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529f8ebe742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 bedeninin Allah’ın kudretiyle yaratıldığını kabul etmeyip tabiata bağlamanın hangi genel sonuca götürdüğü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 için en küçük örnek olarak hangi yapıdan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 ile baskı arasında burada kurulmak istenen asıl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Baskı benzetmesinde harf sayısı kadar araç gerekeceğinin söylenmesi neyi ispatlamak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harfler için ayrı ayrı demir parçalar düşünülmesi hangi fikri zor durumda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bu şekilde çok katmanlı olması tabiat görüşünü neden daha zayıf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Demir harfler ve kalıplar örneğiyle bu araçlar hakkında hangi nokta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çok sayıda kalıp kabul edilse bile problem neden çözülmüş olmaz?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tamamına göre insan bedeni neden sıradan bir tesadüf ürünü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hareketle “sebepler yaratıcı değildir” düşüncesini nasıl özetlersiniz?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imkânsızlıkta bedenin Allah’ın yaratmasıyla meydana gelmemesi durumunda neye bağlanmış sayıldığı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“Matbu” benzetmesi hangi görüşü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dayalı açıklamanın gereksiz derecede karmaşık ve mantıksız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Yazıda tek bir ilim merkezine dayanma kolaylığı, baskı anlayışında ise çok sayıda araç ve kalıp gerektiren zorluk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bir hücreden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düşünmenin akla sığmayan derecede çok imkânsızlık ve uydurma kabuller doğurduğu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kalıpların kendileri de yapılmış ve düzenlenmiş varlıklardır; onları da ayrıca açıklamak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yapılmış ve düzenli şeyler olduğu, bu yüzden onları da ayrıca açıklamak gerektiği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açıklanması gereken şeylerin sayısını aşırı artırır ve makuliyeti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oluşma ve tabiatın yapması fikrini zor durumda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 ilahî yaratmadan koparıp tabiat ve sebeplerle açıklama görüşünü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ve sebeplere bağlanmış sayıldığı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ancak araç gibi düşünülebilir; asıl düzen kuran ve yaratan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katmanlı, ölçülü ve sanatlı yapısı tesadüfle veya kör sebeplerle açıklanamayacak kadar düzenlidir.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kitabın tek kalemle ortaya çıkması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kitabın yazılması ile basılması arasındaki fark burada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harflerin içinde ayrıca yazılar bulunması hangi yönü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kitap, kalem, harf ve kalıp örnekleri hangi düşünceyi çürütmeye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 bedenle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sert uyarının amacı hakaret etmek mi, yoksa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“utan ve vazgeç” anlamındaki ifade hangi eğitim yönünü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bir mümin öğrencinin çıkaracağı 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bedenin bir “mektup” gibi düşünülmesi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bir kitap gibi ele alınması hangi ortak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Kitap örneğiyle beden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 için ayrı düzenek düşünmek yerine tek kalemi kabul etmek neden daha mantıklıdır?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bedeninin kendi kendine veya sebeplerle oluştuğu düşüncesini çürütmeye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yapısındaki ince, kat kat ve birleşik sanat yönünü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biri tek bir bilgi ve iradeye dayanırken diğeri çok sayıda parça ve kalıp gerektiren ağır bir varsayımı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tek bir failin yönetimiyle işlerin kolayca olması fikrini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bedenindeki hikmetli düzeni görüp bunu Allah’ın kudretine vermek ve sebepleri asıl yaratıcı saymamaktır.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Yanlışı fark edip doğruya dönme çağrısı taşıyan bir nasihat yönü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amaç, insanı yanlış inançtan uyandırmak ve aklını doğru kullanmaya çağırmaktır.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de iç içe geçmiş, uyumlu ve çok parçalı bir düzen taşıdığı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gereksiz çoğalmayı önler ve düzeni tek bir bilgi kaynağına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de gelişigüzel değil, belirli ölçü ve düzenle meydana gelmiş olması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düzen, uyum ve anlam taşıyan bir yapı bulunmasına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 anlamlı, ölçülü ve bilinçli bir düzen bulunduğunu ima eder.</w:t>
            </w:r>
          </w:p>
        </w:tc>
      </w:tr>
    </w:tbl>
  </w:body>
</w:document>
</file>