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32297042a47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başındaki sonuca göre, varlıkların ortaya çıkışını açıklamak için aklen kaç yol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dört yoldan üçünün geçersiz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üç yol geçersiz kalınca hangi yolun doğruluğu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dördüncü yolun zorunlu olarak doğru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ayet, Allah hakkında hangi gerçeği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ayete göre eşya nasıl meydana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yer hakkında hangi hüküm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Aklen düşünülen yolların sayısı verildikten sonra, bunlardan kaçı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Reddedilen yolların yanlışlığı hangi derecede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Geriye kalan yol hangi inancı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ayetin bu konuda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 sadece yaratıcı mıdır, yoksa yönetici oluşu da vurgulanıyor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ihtimallerin yanlışlığı kesinleşince geriye sadece o yol kaldığı için böyledir.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ve tek yaratıcıyı kabul eden yolun doğruluğu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açık imkânsızlıklar taşıdığı ve bu yüzden kesin biçimde çürütüldüğü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yol düşünülebilir.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tamamının Allah’ın yönetimi ve hâkimiyeti altında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 doğrudan Allah’ın kudretiyle meydana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ilahlığını açıkça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yaratıcı oluşu hem de her şeyi yönetmesi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gerçeği şüphesiz ve çok açık bir şekilde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tek ilah oluşunu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ve açık bir şekilde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“Doğrudan doğruya” ifadesi, varlıkların meydana gelişi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yerin Allah’ın tasarrufunda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hangi yöntemle sonuca varılıyor: örnek verme mi, seçenekleri eleme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Kaç ihtimalden hangisi sonunda doğru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yolun iptal edilmesi, dördüncü yol için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yolun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 yolu, Allah ile ilgili hangi özelliği özellikle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eşyanın Allah ile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Ayete göre sadece bazı şeyler mi, yoksa her şey mi Allah’ın kudretinden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başındaki “özetle” anlamındaki ifade, burada ne yapıldığını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bir varlığın varlığını açıklamak için aklın önüne kaç seçenek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seçeneğin bozuk olduğu neyle anlaşılmıştır?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ihtimalden dördüncüsü doğru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Seçenekleri eleme yöntemiyle sonuca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bütünüyle O’nun hükmü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 bağımsız yaratıcılar olmadan, her şeyin Allah’ın kudretiyle yaratıldığını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O’nun kudret eliyle yaratıldığı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oluşunu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yolun mecburen doğru olduğu sonucunu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imkânsızlıklarla yanlış olduklarının gösterilmesiyle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seçenek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delillerin sonucunun toparlandığını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 Allah’ın kudretinden çıkar.</w:t>
            </w:r>
          </w:p>
        </w:tc>
      </w:tr>
    </w:tbl>
  </w:body>
</w:document>
</file>