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04df95ee645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tabiat-risalesi-p22-imandan-sonra-iki-subhe-rububiyette-mudahalenin-reddi - Set 1</w:t>
      </w:r>
    </w:p>
    <w:p>
      <w:pPr/>
      <w:r>
        <w:rPr/>
        <w:t xml:space="preserve">1-) Metindeki şüphede, küçük sebeplerin bazı önemsiz işlere karışmasının hangi ilahî sıfata zarar vermeyeceği soruluyor?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hâkimiyetin tabiatında bulunan temel özellik nedir? (4 kelime)</w:t>
      </w:r>
    </w:p>
    <w:p>
      <w:pPr/>
      <w:r>
        <w:rPr/>
        <w:t xml:space="preserve">Başkasının</w:t>
      </w:r>
    </w:p>
    <w:p>
      <w:r>
        <w:rPr/>
        <w:t/>
      </w:r>
    </w:p>
    <w:p>
      <w:pPr/>
      <w:r>
        <w:rPr/>
        <w:t xml:space="preserve">3-) Metinde bu durumu anlatmak için insanlardan hangi örnek veriliyor? (14 kelime)</w:t>
      </w:r>
    </w:p>
    <w:p>
      <w:pPr/>
      <w:r>
        <w:rPr/>
        <w:t xml:space="preserve">En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hükümdarlarla ilgili verilen tarihî örnek neyi göstermek için kullanılıyor? (12 kelime)</w:t>
      </w:r>
    </w:p>
    <w:p>
      <w:pPr/>
      <w:r>
        <w:rPr/>
        <w:t xml:space="preserve">Yönetimde ortaklık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yerde iki yönetici, bir ülkede iki hükümdar bulunması hangi sonuca yol açan bir durum olarak anlatılıyor? (8 kelime)</w:t>
      </w:r>
    </w:p>
    <w:p>
      <w:pPr/>
      <w:r>
        <w:rPr/>
        <w:t xml:space="preserve">Karışıklık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İnsanlardaki sınırlı yönetim duygusundan hareketle Allah’ın mutlak hâkimiyeti hakkında nasıl bir kıyas yapılıyor? (13 kelime)</w:t>
      </w:r>
    </w:p>
    <w:p>
      <w:pPr/>
      <w:r>
        <w:rPr/>
        <w:t xml:space="preserve">İnsan bile yetkisini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hangi yönleri, ortak kabul etmemenin daha da kesin olduğunu göstermektedir? (16 kelime)</w:t>
      </w:r>
    </w:p>
    <w:p>
      <w:pPr/>
      <w:r>
        <w:rPr/>
        <w:t xml:space="preserve">Mutlak hâkimiyet, mutlak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(10 kelime)</w:t>
      </w:r>
    </w:p>
    <w:p>
      <w:pPr/>
      <w:r>
        <w:rPr/>
        <w:t xml:space="preserve">Allah’ın rububiyetinde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sebeplere yaratmada pay vermek niçin yanlış olur?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yapılan çağrı nasıl bir düşünme biçimi istemektedir? (7 kelime)</w:t>
      </w:r>
    </w:p>
    <w:p>
      <w:pPr/>
      <w:r>
        <w:rPr/>
        <w:t xml:space="preserve">İnsaflı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2</w:t>
      </w:r>
    </w:p>
    <w:p>
      <w:pPr/>
      <w:r>
        <w:rPr/>
        <w:t xml:space="preserve">1-) Şüphe sahibi kişi önce hangi gerçeği kabul ettiğini söylüyor?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Buna rağmen zihninde kalan soru ne üzerinedir? (13 kelime)</w:t>
      </w:r>
    </w:p>
    <w:p>
      <w:pPr/>
      <w:r>
        <w:rPr/>
        <w:t xml:space="preserve">Bazı küçük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“hâkimiyet” ile birlikte özellikle hangi düşünce öne çıkarılıyor? (9 kelime)</w:t>
      </w:r>
    </w:p>
    <w:p>
      <w:pPr/>
      <w:r>
        <w:rPr/>
        <w:t xml:space="preserve">Bağımsız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memurun kendi oğlunun bile işine karışmasını istememesi hangi düşünceyi destekler? (8 kelime)</w:t>
      </w:r>
    </w:p>
    <w:p>
      <w:pPr/>
      <w:r>
        <w:rPr/>
        <w:t xml:space="preserve">Yetki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Tarihte bazı yöneticilerin çok ağır tedbirler alması, yönetimin hangi yönünü vurgulamak için anılıyor? (8 kelime)</w:t>
      </w:r>
    </w:p>
    <w:p>
      <w:pPr/>
      <w:r>
        <w:rPr/>
        <w:t xml:space="preserve">Yetkinin bölünmesini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“Ortaklığa engel olma” kuralının insanlık tarihinde nasıl görüldüğü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zayıf ve yardıma muhtaç olduğu halde müdahaleyi sevmemesi, Allah hakkında neyi anlamaya yardımcı olur? (10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ilahî hâkimiyette başkasını kabul etmemek rastgele bir tercih midir, yoksa zorunlu bir sonuç mudur? (3 kelime)</w:t>
      </w:r>
    </w:p>
    <w:p>
      <w:r>
        <w:rPr/>
        <w:t/>
      </w:r>
    </w:p>
    <w:p>
      <w:pPr/>
      <w:r>
        <w:rPr/>
        <w:t xml:space="preserve">9-) Parçadan çıkarıma göre, sebepleri yaratmaya ortak görmek sadece küçük bir hata mı, yoksa daha köklü bir yanlış mı? (9 kelime)</w:t>
      </w:r>
    </w:p>
    <w:p>
      <w:pPr/>
      <w:r>
        <w:rPr/>
        <w:t xml:space="preserve">Daha köklü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3</w:t>
      </w:r>
    </w:p>
    <w:p>
      <w:pPr/>
      <w:r>
        <w:rPr/>
        <w:t xml:space="preserve">1-) Şüphe cümlesinde sebeplerin iki türlü kazanç elde etmesi dile getiriliyor. Bunlar nelerdir? (10 kelime)</w:t>
      </w:r>
    </w:p>
    <w:p>
      <w:pPr/>
      <w:r>
        <w:rPr/>
        <w:t xml:space="preserve">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olarak hangi genel ilke hatırlatılıyor? (11 kelime)</w:t>
      </w:r>
    </w:p>
    <w:p>
      <w:pPr/>
      <w:r>
        <w:rPr/>
        <w:t xml:space="preserve">İdare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en alt seviyedeki idareci örneği de veriliyor? (15 kelime)</w:t>
      </w:r>
    </w:p>
    <w:p>
      <w:pPr/>
      <w:r>
        <w:rPr/>
        <w:t xml:space="preserve">Bu kuralın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Hâkimiyet alanına aile fertlerinin bile sokulmaması neyi anlatır? (7 kelime)</w:t>
      </w:r>
    </w:p>
    <w:p>
      <w:pPr/>
      <w:r>
        <w:rPr/>
        <w:t xml:space="preserve">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bölgede iki başkanın bulunmasının doğuracağı sonuç metinde hangi bakımdan önemlidir?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6-) İnsan yönetimleriyle ilgili örneklerden sonra neden Allah’ın rububiyetine geçiliyor? (13 kelime)</w:t>
      </w:r>
    </w:p>
    <w:p>
      <w:pPr/>
      <w:r>
        <w:rPr/>
        <w:t xml:space="preserve">İnsanlarda görülen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ehadiyet derecesindeki istiklali ne anlama gelir? (12 kelime)</w:t>
      </w:r>
    </w:p>
    <w:p>
      <w:pPr/>
      <w:r>
        <w:rPr/>
        <w:t xml:space="preserve">Eşi benzeri olmadan,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mutlak kudret sahibi olması, sebeplerin yardımı düşüncesini nasıl etkiler? (7 kelime)</w:t>
      </w:r>
    </w:p>
    <w:p>
      <w:pPr/>
      <w:r>
        <w:rPr/>
        <w:t xml:space="preserve">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vermek istediği temel ders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4</w:t>
      </w:r>
    </w:p>
    <w:p>
      <w:pPr/>
      <w:r>
        <w:rPr/>
        <w:t xml:space="preserve">1-) Şüphede geçen “önemsiz şeyler” ifadesi, hangi yanlış düşünceyi hafif göstermeye çalışmaktadır? (9 kelime)</w:t>
      </w:r>
    </w:p>
    <w:p>
      <w:pPr/>
      <w:r>
        <w:rPr/>
        <w:t xml:space="preserve">Sebeplerin yaratmaya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mesele işlerin büyük ya da küçük olması mı, yoksa başka bir şey midir?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3-) İnsan idaresinde bile yetkinin paylaşılmaması, rububiyet konusunda hangi sonuca götürür? (7 kelime)</w:t>
      </w:r>
    </w:p>
    <w:p>
      <w:pPr/>
      <w:r>
        <w:rPr/>
        <w:t xml:space="preserve">Rububiyette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niçin hem memurdan hem padişahtan söz ediliyor? (9 kelime)</w:t>
      </w:r>
    </w:p>
    <w:p>
      <w:pPr/>
      <w:r>
        <w:rPr/>
        <w:t xml:space="preserve">Yetki paylaşmama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“İki yönetici” örneği hangi aklî gerçeği düşündürür? (8 kelime)</w:t>
      </w:r>
    </w:p>
    <w:p>
      <w:pPr/>
      <w:r>
        <w:rPr/>
        <w:t xml:space="preserve">Aynı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yönetim duygusu metinde nasıl niteleniyor?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7-) İnsanlarda gölge halinde bulunan bir özellik bu kadar güçlü ise, Allah’ta bunun nasıl olması beklenir?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mutlak bağımsızlığı ile sebeplerin ortak sayılması arasında nasıl bir ilişki vardır?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9-) Bu parçaya göre sebeplere gerçek pay vermek, Allah’ın hangi yönleriyle uyuşmaz? (7 kelime)</w:t>
      </w:r>
    </w:p>
    <w:p>
      <w:pPr/>
      <w:r>
        <w:rPr/>
        <w:t xml:space="preserve">Hâkimiyeti,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5</w:t>
      </w:r>
    </w:p>
    <w:p>
      <w:pPr/>
      <w:r>
        <w:rPr/>
        <w:t xml:space="preserve">1-) Şüphe sahibi, sebeplerin hangi alanlarda pay sahibi olabileceğini düşünmektedir? (8 kelime)</w:t>
      </w:r>
    </w:p>
    <w:p>
      <w:pPr/>
      <w:r>
        <w:rPr/>
        <w:t xml:space="preserve">Bazı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Ayrıca sebepler için hangi dünyevî karşılık da zikredilmektedir?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hâkimiyetin en belirgin sonucu olarak hangi tavır gösteriliyor? (5 kelime)</w:t>
      </w:r>
    </w:p>
    <w:p>
      <w:pPr/>
      <w:r>
        <w:rPr/>
        <w:t xml:space="preserve">Karışmayı</w:t>
      </w:r>
    </w:p>
    <w:p>
      <w:r>
        <w:rPr/>
        <w:t/>
      </w:r>
    </w:p>
    <w:p>
      <w:pPr/>
      <w:r>
        <w:rPr/>
        <w:t xml:space="preserve">4-) Metindeki insan örnekleri doğrudan dinî bir hüküm vermek için mi, yoksa bir kıyas kurmak için mi kullanılıyor?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Tarihten verilen sert örnekler, insanların hangi konuda ne kadar ileri gidebildiğini gösteriyor? (10 kelime)</w:t>
      </w:r>
    </w:p>
    <w:p>
      <w:pPr/>
      <w:r>
        <w:rPr/>
        <w:t xml:space="preserve">Yetkilerine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“Men-i iştirak” düşüncesi sade bir ifadeyle nasıl anlatılabilir? (4 kelime)</w:t>
      </w:r>
    </w:p>
    <w:p>
      <w:pPr/>
      <w:r>
        <w:rPr/>
        <w:t xml:space="preserve">Yetkiye</w:t>
      </w:r>
    </w:p>
    <w:p>
      <w:r>
        <w:rPr/>
        <w:t/>
      </w:r>
    </w:p>
    <w:p>
      <w:pPr/>
      <w:r>
        <w:rPr/>
        <w:t xml:space="preserve">7-) Metinde Allah’ın uluhiyet derecesindeki mutlak amiriyeti neyi ifade eder? (13 kelime)</w:t>
      </w:r>
    </w:p>
    <w:p>
      <w:pPr/>
      <w:r>
        <w:rPr/>
        <w:t xml:space="preserve">Her emrin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istiğna sahibi olması neden önemlidir? (11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bütününden çıkan hüküm nedir? (11 kelime)</w:t>
      </w:r>
    </w:p>
    <w:p>
      <w:pPr/>
      <w:r>
        <w:rPr/>
        <w:t xml:space="preserve">Yaratmada, yönetmede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6</w:t>
      </w:r>
    </w:p>
    <w:p>
      <w:pPr/>
      <w:r>
        <w:rPr/>
        <w:t xml:space="preserve">1-) Şüphede sorulan temel soru bir cümleyle nasıl özetlenebilir? (11 kelime)</w:t>
      </w:r>
    </w:p>
    <w:p>
      <w:pPr/>
      <w:r>
        <w:rPr/>
        <w:t xml:space="preserve">Sebeplerin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hâkimiyet neden müdahaleyi kabul etmez? (9 kelime)</w:t>
      </w:r>
    </w:p>
    <w:p>
      <w:pPr/>
      <w:r>
        <w:rPr/>
        <w:t xml:space="preserve">Çünkü hâkimiyet,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yönetim örneğiyle en büyük yönetim örneğinin birlikte verilmesi neyi kuvvetlendirir? (9 kelime)</w:t>
      </w:r>
    </w:p>
    <w:p>
      <w:pPr/>
      <w:r>
        <w:rPr/>
        <w:t xml:space="preserve">Bu ilkenin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kendi makamlarını koruma konusunda gösterdiği aşırı hassasiyet, Allah’ın sıfatlarıyla kıyaslanınca nasıl bir sonuca ulaşılır? (8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ehadiyet derecesindeki istiklali ile ne vurgulanmaktadır? (8 kelime)</w:t>
      </w:r>
    </w:p>
    <w:p>
      <w:pPr/>
      <w:r>
        <w:rPr/>
        <w:t xml:space="preserve">Allah’ın tekliğinin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Mutlak kudret ile müdahaleyi reddetme arasında nasıl bir bağ kuruluyor? (13 kelime)</w:t>
      </w:r>
    </w:p>
    <w:p>
      <w:pPr/>
      <w:r>
        <w:rPr/>
        <w:t xml:space="preserve">Sonsuz güce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sebeplerin yaratmaya ortak olduğu fikri, Allah’ın büyüklüğüne uygun mudur? (2 kelime)</w:t>
      </w:r>
    </w:p>
    <w:p>
      <w:r>
        <w:rPr/>
        <w:t/>
      </w:r>
    </w:p>
    <w:p>
      <w:pPr/>
      <w:r>
        <w:rPr/>
        <w:t xml:space="preserve">8-) Parçada kullanılan örnekler, akla mı yoksa sadece duygulara mı hitap etmektedir?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okuyucudan ne yapması isteniyor?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1 - CEVAPLAR</w:t>
      </w:r>
    </w:p>
    <w:p>
      <w:pPr/>
      <w:r>
        <w:rPr/>
        <w:t xml:space="preserve">1-) Metindeki şüphede, küçük sebeplerin bazı önemsiz işlere karışmasının hangi ilahî sıfata zarar vermeyeceği soruluyor?</w:t>
      </w:r>
    </w:p>
    <w:p>
      <w:pPr/>
      <w:r>
        <w:rPr/>
        <w:t xml:space="preserve">Allah’ın rububiyetindeki hükümranlığa zarar verip vermeyeceği soruluyor.</w:t>
      </w:r>
    </w:p>
    <w:p>
      <w:pPr/>
      <w:r>
        <w:rPr/>
        <w:t xml:space="preserve">2-) Verilen cevaba göre hâkimiyetin tabiatında bulunan temel özellik nedir?</w:t>
      </w:r>
    </w:p>
    <w:p>
      <w:pPr/>
      <w:r>
        <w:rPr/>
        <w:t xml:space="preserve">Başkasının karışmasını kabul etmemektir.</w:t>
      </w:r>
    </w:p>
    <w:p>
      <w:pPr/>
      <w:r>
        <w:rPr/>
        <w:t xml:space="preserve">3-) Metinde bu durumu anlatmak için insanlardan hangi örnek veriliyor?</w:t>
      </w:r>
    </w:p>
    <w:p>
      <w:pPr/>
      <w:r>
        <w:rPr/>
        <w:t xml:space="preserve">En küçük bir idarecinin bile kendi görev alanında başkasının araya girmesini istememesi örnek veriliyor.</w:t>
      </w:r>
    </w:p>
    <w:p>
      <w:pPr/>
      <w:r>
        <w:rPr/>
        <w:t xml:space="preserve">4-) Bazı hükümdarlarla ilgili verilen tarihî örnek neyi göstermek için kullanılıyor?</w:t>
      </w:r>
    </w:p>
    <w:p>
      <w:pPr/>
      <w:r>
        <w:rPr/>
        <w:t xml:space="preserve">Yönetimde ortaklık ve müdahale korkusunun ne kadar güçlü olduğunu göstermek için kullanılıyor.</w:t>
      </w:r>
    </w:p>
    <w:p>
      <w:pPr/>
      <w:r>
        <w:rPr/>
        <w:t xml:space="preserve">5-) Bir yerde iki yönetici, bir ülkede iki hükümdar bulunması hangi sonuca yol açan bir durum olarak anlatılıyor?</w:t>
      </w:r>
    </w:p>
    <w:p>
      <w:pPr/>
      <w:r>
        <w:rPr/>
        <w:t xml:space="preserve">Karışıklık ve düzensizlik doğuran bir durum olarak anlatılıyor.</w:t>
      </w:r>
    </w:p>
    <w:p>
      <w:pPr/>
      <w:r>
        <w:rPr/>
        <w:t xml:space="preserve">6-) İnsanlardaki sınırlı yönetim duygusundan hareketle Allah’ın mutlak hâkimiyeti hakkında nasıl bir kıyas yapılıyor?</w:t>
      </w:r>
    </w:p>
    <w:p>
      <w:pPr/>
      <w:r>
        <w:rPr/>
        <w:t xml:space="preserve">İnsan bile yetkisini paylaşmak istemezken, Allah’ın sonsuz hâkimiyetinde ortaklık kabul edilmesinin düşünülemeyeceği anlatılıyor.</w:t>
      </w:r>
    </w:p>
    <w:p>
      <w:pPr/>
      <w:r>
        <w:rPr/>
        <w:t xml:space="preserve">7-) Metinde Allah’ın hangi yönleri, ortak kabul etmemenin daha da kesin olduğunu göstermektedir?</w:t>
      </w:r>
    </w:p>
    <w:p>
      <w:pPr/>
      <w:r>
        <w:rPr/>
        <w:t xml:space="preserve">Mutlak hâkimiyet, mutlak emir sahipliği, tam bağımsızlık, hiçbir şeye muhtaç olmama ve sonsuz kudret sahibi olması.</w:t>
      </w:r>
    </w:p>
    <w:p>
      <w:pPr/>
      <w:r>
        <w:rPr/>
        <w:t xml:space="preserve">8-) Bu parçanın ana fikri nedir?</w:t>
      </w:r>
    </w:p>
    <w:p>
      <w:pPr/>
      <w:r>
        <w:rPr/>
        <w:t xml:space="preserve">Allah’ın rububiyetinde ve hâkimiyetinde hiçbir ortak ve müdahale kabul edilemez.</w:t>
      </w:r>
    </w:p>
    <w:p>
      <w:pPr/>
      <w:r>
        <w:rPr/>
        <w:t xml:space="preserve">9-) Bu metne göre sebeplere yaratmada pay vermek niçin yanlış olur?</w:t>
      </w:r>
    </w:p>
    <w:p>
      <w:pPr/>
      <w:r>
        <w:rPr/>
        <w:t xml:space="preserve">Çünkü bu düşünce, Allah’ın mutlak hâkimiyet ve bağımsızlığıyla bağdaşmaz.</w:t>
      </w:r>
    </w:p>
    <w:p>
      <w:pPr/>
      <w:r>
        <w:rPr/>
        <w:t xml:space="preserve">10-) Parçanın sonunda yapılan çağrı nasıl bir düşünme biçimi istemektedir?</w:t>
      </w:r>
    </w:p>
    <w:p>
      <w:pPr/>
      <w:r>
        <w:rPr/>
        <w:t xml:space="preserve">İnsaflı ve karşılaştırmalı bir düşünme biçimi istemektedir.</w:t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2 - CEVAPLAR</w:t>
      </w:r>
    </w:p>
    <w:p>
      <w:pPr/>
      <w:r>
        <w:rPr/>
        <w:t xml:space="preserve">1-) Şüphe sahibi kişi önce hangi gerçeği kabul ettiğini söylüyor?</w:t>
      </w:r>
    </w:p>
    <w:p>
      <w:pPr/>
      <w:r>
        <w:rPr/>
        <w:t xml:space="preserve">Allah’ın yaratıcı olduğunu kabul ettiğini söylüyor.</w:t>
      </w:r>
    </w:p>
    <w:p>
      <w:pPr/>
      <w:r>
        <w:rPr/>
        <w:t xml:space="preserve">2-) Buna rağmen zihninde kalan soru ne üzerinedir?</w:t>
      </w:r>
    </w:p>
    <w:p>
      <w:pPr/>
      <w:r>
        <w:rPr/>
        <w:t xml:space="preserve">Bazı küçük sebeplerin bazı işlerde etkili sayılmasının Allah’ın hükümranlığına zarar verip vermeyeceği üzerinedir.</w:t>
      </w:r>
    </w:p>
    <w:p>
      <w:pPr/>
      <w:r>
        <w:rPr/>
        <w:t xml:space="preserve">3-) Cevapta “hâkimiyet” ile birlikte özellikle hangi düşünce öne çıkarılıyor?</w:t>
      </w:r>
    </w:p>
    <w:p>
      <w:pPr/>
      <w:r>
        <w:rPr/>
        <w:t xml:space="preserve">Bağımsız olma ve başkasını ortak etmeme düşüncesi öne çıkarılıyor.</w:t>
      </w:r>
    </w:p>
    <w:p>
      <w:pPr/>
      <w:r>
        <w:rPr/>
        <w:t xml:space="preserve">4-) Bir memurun kendi oğlunun bile işine karışmasını istememesi hangi düşünceyi destekler?</w:t>
      </w:r>
    </w:p>
    <w:p>
      <w:pPr/>
      <w:r>
        <w:rPr/>
        <w:t xml:space="preserve">Yetki sahibi olanın alanına başkasının girmesini reddettiğini destekler.</w:t>
      </w:r>
    </w:p>
    <w:p>
      <w:pPr/>
      <w:r>
        <w:rPr/>
        <w:t xml:space="preserve">5-) Tarihte bazı yöneticilerin çok ağır tedbirler alması, yönetimin hangi yönünü vurgulamak için anılıyor?</w:t>
      </w:r>
    </w:p>
    <w:p>
      <w:pPr/>
      <w:r>
        <w:rPr/>
        <w:t xml:space="preserve">Yetkinin bölünmesini kabul etmeyen sert tarafını vurgulamak için.</w:t>
      </w:r>
    </w:p>
    <w:p>
      <w:pPr/>
      <w:r>
        <w:rPr/>
        <w:t xml:space="preserve">6-) “Ortaklığa engel olma” kuralının insanlık tarihinde nasıl görüldüğü anlatılıyor?</w:t>
      </w:r>
    </w:p>
    <w:p>
      <w:pPr/>
      <w:r>
        <w:rPr/>
        <w:t xml:space="preserve">Büyük kargaşa ve çekişmelerle kendini gösterdiği anlatılıyor.</w:t>
      </w:r>
    </w:p>
    <w:p>
      <w:pPr/>
      <w:r>
        <w:rPr/>
        <w:t xml:space="preserve">7-) İnsanların zayıf ve yardıma muhtaç olduğu halde müdahaleyi sevmemesi, Allah hakkında neyi anlamaya yardımcı olur?</w:t>
      </w:r>
    </w:p>
    <w:p>
      <w:pPr/>
      <w:r>
        <w:rPr/>
        <w:t xml:space="preserve">Allah’ın mutlak rububiyetinde ortaklığı asla kabul etmeyeceğini anlamaya yardımcı olur.</w:t>
      </w:r>
    </w:p>
    <w:p>
      <w:pPr/>
      <w:r>
        <w:rPr/>
        <w:t xml:space="preserve">8-) Parçaya göre ilahî hâkimiyette başkasını kabul etmemek rastgele bir tercih midir, yoksa zorunlu bir sonuç mudur?</w:t>
      </w:r>
    </w:p>
    <w:p>
      <w:pPr/>
      <w:r>
        <w:rPr/>
        <w:t xml:space="preserve">Zorunlu bir sonuçtur.</w:t>
      </w:r>
    </w:p>
    <w:p>
      <w:pPr/>
      <w:r>
        <w:rPr/>
        <w:t xml:space="preserve">9-) Parçadan çıkarıma göre, sebepleri yaratmaya ortak görmek sadece küçük bir hata mı, yoksa daha köklü bir yanlış mı?</w:t>
      </w:r>
    </w:p>
    <w:p>
      <w:pPr/>
      <w:r>
        <w:rPr/>
        <w:t xml:space="preserve">Daha köklü bir yanlıştır; ilahî hâkimiyet anlayışına ters düşer.</w:t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3 - CEVAPLAR</w:t>
      </w:r>
    </w:p>
    <w:p>
      <w:pPr/>
      <w:r>
        <w:rPr/>
        <w:t xml:space="preserve">1-) Şüphe cümlesinde sebeplerin iki türlü kazanç elde etmesi dile getiriliyor. Bunlar nelerdir?</w:t>
      </w:r>
    </w:p>
    <w:p>
      <w:pPr/>
      <w:r>
        <w:rPr/>
        <w:t xml:space="preserve">Bir işin meydana gelmesine katılmış sayılmaları ve bundan övgü almalarıdır.</w:t>
      </w:r>
    </w:p>
    <w:p>
      <w:pPr/>
      <w:r>
        <w:rPr/>
        <w:t xml:space="preserve">2-) Verilen cevapta ilk olarak hangi genel ilke hatırlatılıyor?</w:t>
      </w:r>
    </w:p>
    <w:p>
      <w:pPr/>
      <w:r>
        <w:rPr/>
        <w:t xml:space="preserve">İdare ve hüküm sahibi olmanın, müdahaleyi geri çevirmeyi gerektirdiği ilkesi hatırlatılıyor.</w:t>
      </w:r>
    </w:p>
    <w:p>
      <w:pPr/>
      <w:r>
        <w:rPr/>
        <w:t xml:space="preserve">3-) Metinde neden en alt seviyedeki idareci örneği de veriliyor?</w:t>
      </w:r>
    </w:p>
    <w:p>
      <w:pPr/>
      <w:r>
        <w:rPr/>
        <w:t xml:space="preserve">Bu kuralın sadece büyük yöneticilerde değil, en küçük yetki alanında bile geçerli olduğunu göstermek için.</w:t>
      </w:r>
    </w:p>
    <w:p>
      <w:pPr/>
      <w:r>
        <w:rPr/>
        <w:t xml:space="preserve">4-) Hâkimiyet alanına aile fertlerinin bile sokulmaması neyi anlatır?</w:t>
      </w:r>
    </w:p>
    <w:p>
      <w:pPr/>
      <w:r>
        <w:rPr/>
        <w:t xml:space="preserve">Yetki konusunda insanların çok hassas davrandığını anlatır.</w:t>
      </w:r>
    </w:p>
    <w:p>
      <w:pPr/>
      <w:r>
        <w:rPr/>
        <w:t xml:space="preserve">5-) Bir bölgede iki başkanın bulunmasının doğuracağı sonuç metinde hangi bakımdan önemlidir?</w:t>
      </w:r>
    </w:p>
    <w:p>
      <w:pPr/>
      <w:r>
        <w:rPr/>
        <w:t xml:space="preserve">Düzenin bozulmasına yol açması bakımından önemlidir.</w:t>
      </w:r>
    </w:p>
    <w:p>
      <w:pPr/>
      <w:r>
        <w:rPr/>
        <w:t xml:space="preserve">6-) İnsan yönetimleriyle ilgili örneklerden sonra neden Allah’ın rububiyetine geçiliyor?</w:t>
      </w:r>
    </w:p>
    <w:p>
      <w:pPr/>
      <w:r>
        <w:rPr/>
        <w:t xml:space="preserve">İnsanlarda görülen bu durumdan çok daha üstün şekilde Allah’ın mutlak hâkimiyetinin anlaşılması için.</w:t>
      </w:r>
    </w:p>
    <w:p>
      <w:pPr/>
      <w:r>
        <w:rPr/>
        <w:t xml:space="preserve">7-) Metinde Allah’ın ehadiyet derecesindeki istiklali ne anlama gelir?</w:t>
      </w:r>
    </w:p>
    <w:p>
      <w:pPr/>
      <w:r>
        <w:rPr/>
        <w:t xml:space="preserve">Eşi benzeri olmadan, tam ve bölünmez bir şekilde tek olması anlamına gelir.</w:t>
      </w:r>
    </w:p>
    <w:p>
      <w:pPr/>
      <w:r>
        <w:rPr/>
        <w:t xml:space="preserve">8-) Allah’ın mutlak kudret sahibi olması, sebeplerin yardımı düşüncesini nasıl etkiler?</w:t>
      </w:r>
    </w:p>
    <w:p>
      <w:pPr/>
      <w:r>
        <w:rPr/>
        <w:t xml:space="preserve">Sebeplerden yardım alma düşüncesini tamamen geçersiz kılar.</w:t>
      </w:r>
    </w:p>
    <w:p>
      <w:pPr/>
      <w:r>
        <w:rPr/>
        <w:t xml:space="preserve">9-) Bu bölümün vermek istediği temel ders nedir?</w:t>
      </w:r>
    </w:p>
    <w:p>
      <w:pPr/>
      <w:r>
        <w:rPr/>
        <w:t xml:space="preserve">Allah’ın saltanatına ve rububiyetine kimsenin ortak olamayacağıdır.</w:t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4 - CEVAPLAR</w:t>
      </w:r>
    </w:p>
    <w:p>
      <w:pPr/>
      <w:r>
        <w:rPr/>
        <w:t xml:space="preserve">1-) Şüphede geçen “önemsiz şeyler” ifadesi, hangi yanlış düşünceyi hafif göstermeye çalışmaktadır?</w:t>
      </w:r>
    </w:p>
    <w:p>
      <w:pPr/>
      <w:r>
        <w:rPr/>
        <w:t xml:space="preserve">Sebeplerin yaratmaya karışmasının önemsiz sayılabileceği düşüncesini hafif göstermeye çalışmaktadır.</w:t>
      </w:r>
    </w:p>
    <w:p>
      <w:pPr/>
      <w:r>
        <w:rPr/>
        <w:t xml:space="preserve">2-) Cevaba göre mesele işlerin büyük ya da küçük olması mı, yoksa başka bir şey midir?</w:t>
      </w:r>
    </w:p>
    <w:p>
      <w:pPr/>
      <w:r>
        <w:rPr/>
        <w:t xml:space="preserve">Asıl mesele müdahale ve ortaklık meselesidir.</w:t>
      </w:r>
    </w:p>
    <w:p>
      <w:pPr/>
      <w:r>
        <w:rPr/>
        <w:t xml:space="preserve">3-) İnsan idaresinde bile yetkinin paylaşılmaması, rububiyet konusunda hangi sonuca götürür?</w:t>
      </w:r>
    </w:p>
    <w:p>
      <w:pPr/>
      <w:r>
        <w:rPr/>
        <w:t xml:space="preserve">Rububiyette ortaklığın hiç kabul edilmeyeceği sonucuna götürür.</w:t>
      </w:r>
    </w:p>
    <w:p>
      <w:pPr/>
      <w:r>
        <w:rPr/>
        <w:t xml:space="preserve">4-) Metinde niçin hem memurdan hem padişahtan söz ediliyor?</w:t>
      </w:r>
    </w:p>
    <w:p>
      <w:pPr/>
      <w:r>
        <w:rPr/>
        <w:t xml:space="preserve">Yetki paylaşmama kuralının her seviyede geçerli olduğunu göstermek için.</w:t>
      </w:r>
    </w:p>
    <w:p>
      <w:pPr/>
      <w:r>
        <w:rPr/>
        <w:t xml:space="preserve">5-) “İki yönetici” örneği hangi aklî gerçeği düşündürür?</w:t>
      </w:r>
    </w:p>
    <w:p>
      <w:pPr/>
      <w:r>
        <w:rPr/>
        <w:t xml:space="preserve">Aynı alanda iki ayrı otoritenin düzeni bozacağını düşündürür.</w:t>
      </w:r>
    </w:p>
    <w:p>
      <w:pPr/>
      <w:r>
        <w:rPr/>
        <w:t xml:space="preserve">6-) İnsandaki yönetim duygusu metinde nasıl niteleniyor?</w:t>
      </w:r>
    </w:p>
    <w:p>
      <w:pPr/>
      <w:r>
        <w:rPr/>
        <w:t xml:space="preserve">Gerçek hâkimiyetin sadece gölgesi gibi görülüyor.</w:t>
      </w:r>
    </w:p>
    <w:p>
      <w:pPr/>
      <w:r>
        <w:rPr/>
        <w:t xml:space="preserve">7-) İnsanlarda gölge halinde bulunan bir özellik bu kadar güçlü ise, Allah’ta bunun nasıl olması beklenir?</w:t>
      </w:r>
    </w:p>
    <w:p>
      <w:pPr/>
      <w:r>
        <w:rPr/>
        <w:t xml:space="preserve">Çok daha kesin ve zorunlu olması beklenir.</w:t>
      </w:r>
    </w:p>
    <w:p>
      <w:pPr/>
      <w:r>
        <w:rPr/>
        <w:t xml:space="preserve">8-) Allah’ın mutlak bağımsızlığı ile sebeplerin ortak sayılması arasında nasıl bir ilişki vardır?</w:t>
      </w:r>
    </w:p>
    <w:p>
      <w:pPr/>
      <w:r>
        <w:rPr/>
        <w:t xml:space="preserve">Birbirine zıttır; biri varsa diğeri olamaz.</w:t>
      </w:r>
    </w:p>
    <w:p>
      <w:pPr/>
      <w:r>
        <w:rPr/>
        <w:t xml:space="preserve">9-) Bu parçaya göre sebeplere gerçek pay vermek, Allah’ın hangi yönleriyle uyuşmaz?</w:t>
      </w:r>
    </w:p>
    <w:p>
      <w:pPr/>
      <w:r>
        <w:rPr/>
        <w:t xml:space="preserve">Hâkimiyeti, rububiyeti, birliği, bağımsızlığı ve kudretiyle uyuşmaz.</w:t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5 - CEVAPLAR</w:t>
      </w:r>
    </w:p>
    <w:p>
      <w:pPr/>
      <w:r>
        <w:rPr/>
        <w:t xml:space="preserve">1-) Şüphe sahibi, sebeplerin hangi alanlarda pay sahibi olabileceğini düşünmektedir?</w:t>
      </w:r>
    </w:p>
    <w:p>
      <w:pPr/>
      <w:r>
        <w:rPr/>
        <w:t xml:space="preserve">Bazı küçük işlerin ortaya çıkmasında payları olabileceğini düşünmektedir.</w:t>
      </w:r>
    </w:p>
    <w:p>
      <w:pPr/>
      <w:r>
        <w:rPr/>
        <w:t xml:space="preserve">2-) Ayrıca sebepler için hangi dünyevî karşılık da zikredilmektedir?</w:t>
      </w:r>
    </w:p>
    <w:p>
      <w:pPr/>
      <w:r>
        <w:rPr/>
        <w:t xml:space="preserve">Bir miktar övülme ve takdir görmeleri zikredilmektedir.</w:t>
      </w:r>
    </w:p>
    <w:p>
      <w:pPr/>
      <w:r>
        <w:rPr/>
        <w:t xml:space="preserve">3-) Cevapta hâkimiyetin en belirgin sonucu olarak hangi tavır gösteriliyor?</w:t>
      </w:r>
    </w:p>
    <w:p>
      <w:pPr/>
      <w:r>
        <w:rPr/>
        <w:t xml:space="preserve">Karışmayı kabul etmeme tavrı gösteriliyor.</w:t>
      </w:r>
    </w:p>
    <w:p>
      <w:pPr/>
      <w:r>
        <w:rPr/>
        <w:t xml:space="preserve">4-) Metindeki insan örnekleri doğrudan dinî bir hüküm vermek için mi, yoksa bir kıyas kurmak için mi kullanılıyor?</w:t>
      </w:r>
    </w:p>
    <w:p>
      <w:pPr/>
      <w:r>
        <w:rPr/>
        <w:t xml:space="preserve">Bir kıyas kurmak için kullanılıyor.</w:t>
      </w:r>
    </w:p>
    <w:p>
      <w:pPr/>
      <w:r>
        <w:rPr/>
        <w:t xml:space="preserve">5-) Tarihten verilen sert örnekler, insanların hangi konuda ne kadar ileri gidebildiğini gösteriyor?</w:t>
      </w:r>
    </w:p>
    <w:p>
      <w:pPr/>
      <w:r>
        <w:rPr/>
        <w:t xml:space="preserve">Yetkilerine ortak kabul etmeme konusunda ne kadar ileri gidebildiklerini gösteriyor.</w:t>
      </w:r>
    </w:p>
    <w:p>
      <w:pPr/>
      <w:r>
        <w:rPr/>
        <w:t xml:space="preserve">6-) “Men-i iştirak” düşüncesi sade bir ifadeyle nasıl anlatılabilir?</w:t>
      </w:r>
    </w:p>
    <w:p>
      <w:pPr/>
      <w:r>
        <w:rPr/>
        <w:t xml:space="preserve">Yetkiye başkasını ortak etmemektir.</w:t>
      </w:r>
    </w:p>
    <w:p>
      <w:pPr/>
      <w:r>
        <w:rPr/>
        <w:t xml:space="preserve">7-) Metinde Allah’ın uluhiyet derecesindeki mutlak amiriyeti neyi ifade eder?</w:t>
      </w:r>
    </w:p>
    <w:p>
      <w:pPr/>
      <w:r>
        <w:rPr/>
        <w:t xml:space="preserve">Her emrin son sahibi ve gerçek hüküm vericinin yalnız Allah olduğunu ifade eder.</w:t>
      </w:r>
    </w:p>
    <w:p>
      <w:pPr/>
      <w:r>
        <w:rPr/>
        <w:t xml:space="preserve">8-) Allah’ın istiğna sahibi olması neden önemlidir?</w:t>
      </w:r>
    </w:p>
    <w:p>
      <w:pPr/>
      <w:r>
        <w:rPr/>
        <w:t xml:space="preserve">Çünkü hiçbir şeye muhtaç olmayan Allah’ın yardımcı veya ortak araması düşünülemez.</w:t>
      </w:r>
    </w:p>
    <w:p>
      <w:pPr/>
      <w:r>
        <w:rPr/>
        <w:t xml:space="preserve">9-) Metnin bütününden çıkan hüküm nedir?</w:t>
      </w:r>
    </w:p>
    <w:p>
      <w:pPr/>
      <w:r>
        <w:rPr/>
        <w:t xml:space="preserve">Yaratmada, yönetmede ve rububiyette tek olan Allah’tır; sebepler gerçek ortak değildir.</w:t>
      </w:r>
    </w:p>
    <w:p>
      <w:r>
        <w:br w:type="page"/>
      </w:r>
    </w:p>
    <w:p>
      <w:pPr>
        <w:pStyle w:val="Heading2"/>
      </w:pPr>
      <w:r>
        <w:t>8sinif tabiat-risalesi-p22-imandan-sonra-iki-subhe-rububiyette-mudahalenin-reddi - Set 6 - CEVAPLAR</w:t>
      </w:r>
    </w:p>
    <w:p>
      <w:pPr/>
      <w:r>
        <w:rPr/>
        <w:t xml:space="preserve">1-) Şüphede sorulan temel soru bir cümleyle nasıl özetlenebilir?</w:t>
      </w:r>
    </w:p>
    <w:p>
      <w:pPr/>
      <w:r>
        <w:rPr/>
        <w:t xml:space="preserve">Sebeplerin bazı işlerde etkili sayılmasının Allah’ın hükümranlığına eksiklik getirip getirmeyeceği sorulmaktadır.</w:t>
      </w:r>
    </w:p>
    <w:p>
      <w:pPr/>
      <w:r>
        <w:rPr/>
        <w:t xml:space="preserve">2-) Metne göre hâkimiyet neden müdahaleyi kabul etmez?</w:t>
      </w:r>
    </w:p>
    <w:p>
      <w:pPr/>
      <w:r>
        <w:rPr/>
        <w:t xml:space="preserve">Çünkü hâkimiyet, yetkinin bağımsız ve tek elde olmasını ister.</w:t>
      </w:r>
    </w:p>
    <w:p>
      <w:pPr/>
      <w:r>
        <w:rPr/>
        <w:t xml:space="preserve">3-) En küçük yönetim örneğiyle en büyük yönetim örneğinin birlikte verilmesi neyi kuvvetlendirir?</w:t>
      </w:r>
    </w:p>
    <w:p>
      <w:pPr/>
      <w:r>
        <w:rPr/>
        <w:t xml:space="preserve">Bu ilkenin genel ve yaygın bir gerçek olduğunu kuvvetlendirir.</w:t>
      </w:r>
    </w:p>
    <w:p>
      <w:pPr/>
      <w:r>
        <w:rPr/>
        <w:t xml:space="preserve">4-) İnsanların kendi makamlarını koruma konusunda gösterdiği aşırı hassasiyet, Allah’ın sıfatlarıyla kıyaslanınca nasıl bir sonuca ulaşılır?</w:t>
      </w:r>
    </w:p>
    <w:p>
      <w:pPr/>
      <w:r>
        <w:rPr/>
        <w:t xml:space="preserve">Allah’ın mutlak hâkimiyetinde ortaklığın hiç düşünülemeyeceği sonucuna ulaşılır.</w:t>
      </w:r>
    </w:p>
    <w:p>
      <w:pPr/>
      <w:r>
        <w:rPr/>
        <w:t xml:space="preserve">5-) Metinde Allah’ın ehadiyet derecesindeki istiklali ile ne vurgulanmaktadır?</w:t>
      </w:r>
    </w:p>
    <w:p>
      <w:pPr/>
      <w:r>
        <w:rPr/>
        <w:t xml:space="preserve">Allah’ın tekliğinin tam, eşsiz ve bölünmez olduğu vurgulanmaktadır.</w:t>
      </w:r>
    </w:p>
    <w:p>
      <w:pPr/>
      <w:r>
        <w:rPr/>
        <w:t xml:space="preserve">6-) Mutlak kudret ile müdahaleyi reddetme arasında nasıl bir bağ kuruluyor?</w:t>
      </w:r>
    </w:p>
    <w:p>
      <w:pPr/>
      <w:r>
        <w:rPr/>
        <w:t xml:space="preserve">Sonsuz güce sahip olanın başkasına ihtiyaç duymayacağı ve ortak kabul etmeyeceği bağı kuruluyor.</w:t>
      </w:r>
    </w:p>
    <w:p>
      <w:pPr/>
      <w:r>
        <w:rPr/>
        <w:t xml:space="preserve">7-) Bu parçaya göre sebeplerin yaratmaya ortak olduğu fikri, Allah’ın büyüklüğüne uygun mudur?</w:t>
      </w:r>
    </w:p>
    <w:p>
      <w:pPr/>
      <w:r>
        <w:rPr/>
        <w:t xml:space="preserve">Uygun değildir.</w:t>
      </w:r>
    </w:p>
    <w:p>
      <w:pPr/>
      <w:r>
        <w:rPr/>
        <w:t xml:space="preserve">8-) Parçada kullanılan örnekler, akla mı yoksa sadece duygulara mı hitap etmektedir?</w:t>
      </w:r>
    </w:p>
    <w:p>
      <w:pPr/>
      <w:r>
        <w:rPr/>
        <w:t xml:space="preserve">Daha çok akla hitap eden bir kıyas kurmaktadır.</w:t>
      </w:r>
    </w:p>
    <w:p>
      <w:pPr/>
      <w:r>
        <w:rPr/>
        <w:t xml:space="preserve">9-) Metnin sonunda okuyucudan ne yapması isteniyor?</w:t>
      </w:r>
    </w:p>
    <w:p>
      <w:pPr/>
      <w:r>
        <w:rPr/>
        <w:t xml:space="preserve">Verilen kıyası düşünerek hükmü aklıyla tartması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81ed1db4d949f6" /></Relationships>
</file>