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2a8b78fe14b0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bölümün başındaki uyarıda, inkârcı tabiat anlayışının hangi iki temel vasfı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bu anlayışın yanlışlığı hangi usulle ortaya konulacağı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düşünürlerin böylesine açık bir yanlışı nasıl benimsediği sorusuna nasıl cevap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Müellif, bu notada niçin bazı ara açıklamaları kısa geçtiğini bildiriyor?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tabiat-risalesi-p01-ihtar-tabiatci-inkarin-muhallerini-kisaca-beyan-ve-sebeb-i-telif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müellif, şüphe duyan kimselere karşı ne yapmaya hazır olduğunu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genel amacı, tabiatçı inkâr anlayışı hakkında hangi sonucu okuyucuya kabul ettirmektir?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yaklaşım neden sadece yanlış değil, aynı zamanda hurafe sayılmaktadır?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geçen “mesleğin içyüzünü görememek”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tabiat-risalesi-p01-ihtar-tabiatci-inkarin-muhallerini-kisaca-beyan-ve-sebeb-i-telif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Müellif, karşı tarafın görüşünü eleştirirken hangi tür delile dayandığını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burada kısa anlatım tercih edilmesi, delillerin zayıf olduğu anlamına mı gelir? Gerekçesiyle cevap veriniz.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ana fikrini bir cümleyle ifade ediniz.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hareketle, eleştirinin yalnız duygusal bir reddiye olmadığı nasıl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tabiat-risalesi-p01-ihtar-tabiatci-inkarin-muhallerini-kisaca-beyan-ve-sebeb-i-telif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konu başka yerlerde kısmen işlendiği için burada özlü davranmayı tercih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yollarının gerçek sonucunu ve o yolun zorunlu götürdüğü noktayı fark edemedikleri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imkânsızlığı gösteren delillerle, kesin ispat yoluyla açıklanacağı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Akıldan uzak olduğu ve çirkin bir hurafe mahiyeti taşıdığı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Benimsedikleri fikrin perde arkasındaki gerçek sonuçları kavrayamamaları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mantıken kabul edilemeyecek pek çok imkânsızlığı içinde barındırmaktadır.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anlayışın sağlam bir düşünce sistemi değil, akla ve ispat ölçülerine aykırı bir yol olduğunu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düşüncenin zorunlu sonuçlarını açık delillerle ayrıntılı biçimde göstermeye hazır olduğunu ifade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metin, meseleyi kesin delillerle açıklama ve ayrıntılı ispat etme iddiası taşımaktadır.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Tabiata dayalı inkâr anlayışı, dikkatle incelendiğinde aklî ve mantıkî temelden yoksun kalmaktadır.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Hayır. Kısa tutulmasının sebebi, bazı açıklamaların başka risalelerde daha önce yer almış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Açık, zorlayıcı ve kesin kanıta dayanan delillere dayandığını söylüyor.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Başlangıçta verilen bilgiye göre bu risalenin ayrı bir eser olarak öne çıkarılmasının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risalenin hedef aldığı düşünce, inanç açısından ne tür bir fikir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düşüncenin etkisine karşı nasıl bir sonuç hedeflenmektedir?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Uyarı kısmına göre burada anlatılan imkânsızlıklar neyi göstermeye yöneliktir?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tabiat-risalesi-p01-ihtar-tabiatci-inkarin-muhallerini-kisaca-beyan-ve-sebeb-i-telif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Müellifin, bu mezhebin “gerekli sonucu” üzerinde durması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şüphe içinde olan bir kişiyi ikna etmenin temel yolu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ele alınan tabiatçı anlayışın “akıldan uzak” sayılması hangi genel sebebe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sözü edilen “dokuz imkânsızlık” neyin delili olarak sunulmaktadır?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tabiat-risalesi-p01-ihtar-tabiatci-inkarin-muhallerini-kisaca-beyan-ve-sebeb-i-telif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Müellifin “bazı basamaklar atlandı” demesi, okurdan nasıl bir dikkat beklediğini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meşhur filozofların hatası daha çok bilgisizlikten mi, yoksa kötü niyetten mi kaynaklanıyor gibi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“Lâzım” ve “mukteza” üzerinde durulması, bir görüşü değerlendirmede hangi yöntemi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parçanın sonunda verilen güvence, eserin devamı hakkında nasıl bir beklenti oluşturur?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tabiat-risalesi-p01-ihtar-tabiatci-inkarin-muhallerini-kisaca-beyan-ve-sebeb-i-telif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Tabiatçı inkâr yolunun hem mantık dışı hem de kabul edilemez olduğunu göstermeye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dayandığı temelin sarsılması ve etkisiz hale getirilmesi hedeflenmektedir.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Küfre götüren bir düşünce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Önemi büyük görüldüğü için müstakil bir bölüm haline getirildiği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İnkârcı tabiat anlayışının tutarsız olduğunun delili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mantıksız ve imkânsız sonucu kabul etmeyi gerektirmesine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Görüşün kaçınılmaz sonuçlarını açık ve kesin delillerle ortaya koymaktır.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bir düşüncenin doğruluğu, sadece iddiasıyla değil, zorunlu olarak götürdüğü neticelerle de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İlerleyen kısımlarda güçlü, açık ve ayrıntılı aklî delillerin sunulacağı beklentisini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Görüşü, zorunlu sonuçları üzerinden sınama yöntemini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benimsedikleri yolun gerçek mahiyetini görememelerinden kaynaklanıyor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Okurun kısa anlatımı takip edecek ölçüde dikkatli ve düşünerek okumasını beklediğini gösterir.</w:t>
            </w:r>
          </w:p>
        </w:tc>
      </w:tr>
    </w:tbl>
  </w:body>
</w:document>
</file>