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eac6b88b97478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parçada, düzenli ve hikmetli varlıklar Allah’a nisbet edilmezse toprağa hangi olağanüstü görev yüklenmiş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Saksıdaki toprağın örnek verilmesinin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tohumların ve benzeri başlangıç maddelerinin ortak yönü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Hava, su, sıcaklık ve ışığın burada özellikle hangi özelliği vurgulanır?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tabiat-risalesi-p12-ucuncu-kelime-iktezathut-tabiat-iddiasi-2-muhal-toprak-kase-misali-ve-sonuc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tabiat-risalesi-p12-ucuncu-kelime-iktezathut-tabiat-iddiasi-2-muhal-toprak-kase-misali-ve-sonuc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tabiat-risalesi-p12-ucuncu-kelime-iktezathut-tabiat-iddiasi-2-muhal-toprak-kase-misali-ve-sonuc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tabiat-risalesi-p12-ucuncu-kelime-iktezathut-tabiat-iddiasi-2-muhal-toprak-kase-misali-ve-sonuc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Basit ve şuursuz unsurlardan çok farklı ve sanatlı çiçeklerin çıkması hangi sonuca delil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Toprakta her çiçek için ayrı bir mânevî düzenek bulunması gerektiği düşüncesi hangi varsayım altında ortaya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Avrupa’daki matbaa ve fabrikalara benzetme yapılmasının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geçen dokuma ve nakış benzetmesi neyi anlatmak için kullanılmıştır?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tabiat-risalesi-p12-ucuncu-kelime-iktezathut-tabiat-iddiasi-2-muhal-toprak-kase-misali-ve-sonuc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tabiat-risalesi-p12-ucuncu-kelime-iktezathut-tabiat-iddiasi-2-muhal-toprak-kase-misali-ve-sonuc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tabiat-risalesi-p12-ucuncu-kelime-iktezathut-tabiat-iddiasi-2-muhal-toprak-kase-misali-ve-sonuc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tabiat-risalesi-p12-ucuncu-kelime-iktezathut-tabiat-iddiasi-2-muhal-toprak-kase-misali-ve-sonuc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asıl eleştirilen düşünce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ana fikrini kısa şekilde nasıl ifade edersin?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muhalde savunulan temel iddia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parça toprağın “tezgâh” ve “kaynak” gibi düşünülmesi hangi gözleme dayanır?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tabiat-risalesi-p12-ucuncu-kelime-iktezathut-tabiat-iddiasi-2-muhal-toprak-kase-misali-ve-sonuc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tabiat-risalesi-p12-ucuncu-kelime-iktezathut-tabiat-iddiasi-2-muhal-toprak-kase-misali-ve-sonuc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tabiat-risalesi-p12-ucuncu-kelime-iktezathut-tabiat-iddiasi-2-muhal-toprak-kase-misali-ve-sonuc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tabiat-risalesi-p12-ucuncu-kelime-iktezathut-tabiat-iddiasi-2-muhal-toprak-kase-misali-ve-sonuc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Bunların şuursuz, sade ve herkese aynı tarzda etki eden unsurlar olduğu belirtilir.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Maddî bakımdan benzer ve basit unsurlardan oluşmalarıdır.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aynı toprak içinde birbirinden çok farklı çiçeklerin ardı ardına yetişebildiği gözle görülür; bu da meseleyi somutlaştırır.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bir toprak parçasının, sayısız bitki ve meyveyi ayrı ayrı biçimlendirecek kadar çok ve karmaşık üretim gücüne sahip olması gerekir.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Canlı ve çeşitli varlıkların, son derece ince ölçü ve düzenle meydana geldiğini anlatmak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Tabiata verilen görevin ne kadar akıl dışı derecede ağır ve imkânsıza yakın olduğunu göstermek.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doğrudan Allah’ın kudretine verilmediği, tabiata bağlandığı varsayımı altında ortaya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Bunun, tabiatın kendi başına iş gördüğünü değil; üstün kudret ve hikmet sahibi bir Yaratıcının tasarrufunu gösterdiği savunulur.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Topraktan sayısız çiçek ve meyvenin çıkıp şekillenmesi gözlemine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 tabiata vermenin aklen kabul edilemeyecek sonuçlar doğurduğu iddia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Kâinattaki düzen ve çeşitlilik, şuursuz tabiata verilemeyecek kadar hikmetli ve ölçülüdür; bunlar ancak sonsuz kudret sahibi Allah’a nisbet edilmelidir.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meydana gelişini ilâhî kudret yerine tabiata bağlayan anlayıştır.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Aynı saksı toprağından farklı çiçeklerin yetişmesi, metinde nasıl yorumlanır?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Tohum, yumurta ve benzeri şeylerin maddesinin benzer olması hangi soruyu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Basit sebepler ile ortaya çıkan karmaşık sonuçlar arasında nasıl bir uyumsuzluk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akıl yürütmeye göre, tabiatı gerçek fail kabul etmek neden yetersiz kalır?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tabiat-risalesi-p12-ucuncu-kelime-iktezathut-tabiat-iddiasi-2-muhal-toprak-kase-misali-ve-sonuc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tabiat-risalesi-p12-ucuncu-kelime-iktezathut-tabiat-iddiasi-2-muhal-toprak-kase-misali-ve-sonuc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tabiat-risalesi-p12-ucuncu-kelime-iktezathut-tabiat-iddiasi-2-muhal-toprak-kase-misali-ve-sonuc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tabiat-risalesi-p12-ucuncu-kelime-iktezathut-tabiat-iddiasi-2-muhal-toprak-kase-misali-ve-sonuc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“Mânevî makine” ifadesiyle ne kastediliyor?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 kullanılan dil sadece açıklayıcı mı, yoksa eleştirel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Metin, tabiatı yaratıcı görenlerin akıl ve fen iddiası hakkında nasıl bir değerlendirme yapıyor?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Buradan çıkarılabilecek inançla ilgili temel sonuç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tabiat-risalesi-p12-ucuncu-kelime-iktezathut-tabiat-iddiasi-2-muhal-toprak-kase-misali-ve-sonuc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tabiat-risalesi-p12-ucuncu-kelime-iktezathut-tabiat-iddiasi-2-muhal-toprak-kase-misali-ve-sonuc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tabiat-risalesi-p12-ucuncu-kelime-iktezathut-tabiat-iddiasi-2-muhal-toprak-kase-misali-ve-sonuc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tabiat-risalesi-p12-ucuncu-kelime-iktezathut-tabiat-iddiasi-2-muhal-toprak-kase-misali-ve-sonuc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toprağa olağan dışı derecede büyük bir işlev yüklenmesi hangi düşüncenin sonucu olarak gösterilir?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saksıdaki toprak neden tek başına açıklayıcı bir örnek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Çiçeklerin birbirinden ayrı biçimlere sahip olması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tohumların maddesi niçin açıklamada yeterli görülmez?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tabiat-risalesi-p12-ucuncu-kelime-iktezathut-tabiat-iddiasi-2-muhal-toprak-kase-misali-ve-sonuc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tabiat-risalesi-p12-ucuncu-kelime-iktezathut-tabiat-iddiasi-2-muhal-toprak-kase-misali-ve-sonuc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tabiat-risalesi-p12-ucuncu-kelime-iktezathut-tabiat-iddiasi-2-muhal-toprak-kase-misali-ve-sonuc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tabiat-risalesi-p12-ucuncu-kelime-iktezathut-tabiat-iddiasi-2-muhal-toprak-kase-misali-ve-sonuc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tabiatın ne bilgi, ne irade, ne de her tür varlığı ayrı ayrı planlayacak bilinç sahibi olduğu gösterilmez.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Sebepler sıradan ve şuursuz iken sonuçların çok düzenli, farklı ve sanatlı olması; sebeplerin tek başına yeterli olmadığını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Aynı ve basit maddelerden bu kadar farklı şekillerin nasıl çıktığı sorusunu doğurur.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durum, toprağın kendi başına bilinçli bir sanatkâr gibi davranamayacağını; aksi halde her tür için ayrı bir sistem taşıması gerekeceğini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Kâinattaki sanat ve düzen, kör sebeplerle değil, ilim ve kudret sahibi Allah ile açıklanmalıdır.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Böyle bir iddianın gerçekte akıl ve ilimden uzak düştüğünü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Açıklayıcı olmakla birlikte sert biçimde eleştireldir.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Tabiatçı görüş kabul edilirse, toprağın içinde her tür varlığı oluşturacak görünmez ve ayrı düzeneklerin var sayılması gerekir.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maddeleri benzer olduğu halde ortaya çıkan türler ve şekiller çok farklıdır.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Ortada seçme, ölçü ve plan gerektiren bir düzen bulunduğunu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küçük bir alanda bile birçok farklı çiçek şeklinin meydana gelmesine vesile olduğu görülür.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Yaratmayı Allah’a değil de tabiata vermenin sonucu olarak gösterilir.</w:t>
            </w:r>
          </w:p>
        </w:tc>
      </w:tr>
    </w:tbl>
  </w:body>
</w:document>
</file>