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a9934a9349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tabiat-risalesi-p20-itiraza-cevap-tesahhus-sima-delili-ve-tabiat-matbaa-temsiliyle-reddiye - Set 1</w:t>
      </w:r>
    </w:p>
    <w:p>
      <w:pPr/>
      <w:r>
        <w:rPr/>
        <w:t xml:space="preserve">1-) Bu ihtimale verilen cevapta, varlıkların niçin birbirinin tıpkısı olmadığı vurgulanıyor? (14 kelime)</w:t>
      </w:r>
    </w:p>
    <w:p>
      <w:pPr/>
      <w:r>
        <w:rPr/>
        <w:t xml:space="preserve">İlâhî isimlerin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 örneğiyle hangi sonuç gösterilmek isteniyor? (24 kelime)</w:t>
      </w:r>
    </w:p>
    <w:p>
      <w:pPr/>
      <w:r>
        <w:rPr/>
        <w:t xml:space="preserve">Temel organlar benzer olsa 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yüzün ayrı bir “kitap” gibi görülmesi ne anlama gelir? (17 kelime)</w:t>
      </w:r>
    </w:p>
    <w:p>
      <w:pPr/>
      <w:r>
        <w:rPr/>
        <w:t xml:space="preserve">Her birinin özel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canlı bir bedenin meydana gelmesi neden sıradan bir baskı işine benzemez? (19 kelime)</w:t>
      </w:r>
    </w:p>
    <w:p>
      <w:pPr/>
      <w:r>
        <w:rPr/>
        <w:t xml:space="preserve">Çünkü burada yalnız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 olarak tabiat bir matbaa kabul edilse bile niçin yine yeterli görülmüyor? (17 kelime)</w:t>
      </w:r>
    </w:p>
    <w:p>
      <w:pPr/>
      <w:r>
        <w:rPr/>
        <w:t xml:space="preserve">Çünkü matbaanın işlemesi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“aktar-ı âlemden” madde getirilmesinin anılması neyi ima eder? (19 kelime)</w:t>
      </w:r>
    </w:p>
    <w:p>
      <w:pPr/>
      <w:r>
        <w:rPr/>
        <w:t xml:space="preserve">Canlıdaki unsurların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ana tenkit tabiat anlayışının hangi yönüne yöneltiliyor? (6 kelime)</w:t>
      </w:r>
    </w:p>
    <w:p>
      <w:pPr/>
      <w:r>
        <w:rPr/>
        <w:t xml:space="preserve">Tabiata</w:t>
      </w:r>
    </w:p>
    <w:p>
      <w:r>
        <w:rPr/>
        <w:t/>
      </w:r>
    </w:p>
    <w:p>
      <w:pPr/>
      <w:r>
        <w:rPr/>
        <w:t xml:space="preserve">8-) Metnin vardığı son hüküm nedir? (14 kelime)</w:t>
      </w:r>
    </w:p>
    <w:p>
      <w:pPr/>
      <w:r>
        <w:rPr/>
        <w:t xml:space="preserve">Tabiatı yaratıcı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fikrini bir cümleyle özetleyiniz. (20 kelime)</w:t>
      </w:r>
    </w:p>
    <w:p>
      <w:pPr/>
      <w:r>
        <w:rPr/>
        <w:t xml:space="preserve">Varlıkların benzersiz, ölçülü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inanç bakımından verdiği temel mesaj nedir? (14 kelime)</w:t>
      </w:r>
    </w:p>
    <w:p>
      <w:pPr/>
      <w:r>
        <w:rPr/>
        <w:t xml:space="preserve">Eşyanın düzeni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2</w:t>
      </w:r>
    </w:p>
    <w:p>
      <w:pPr/>
      <w:r>
        <w:rPr/>
        <w:t xml:space="preserve">1-) Verilen cevapta, İlâhî isimlerin tecellisinin “tazelenmesi” ifadesi hangi mânâyı taşır? (12 kelime)</w:t>
      </w:r>
    </w:p>
    <w:p>
      <w:pPr/>
      <w:r>
        <w:rPr/>
        <w:t xml:space="preserve">Yaratılışın tekdüze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“teşahhus” sahibi olması neyi anlatır?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niçin hiçbir ilâhî mektubun diğerinin aynı olmadığı belirtiliyor? (14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siması üzerinden verilen delil hangi gözleme dayanır? (13 kelime)</w:t>
      </w:r>
    </w:p>
    <w:p>
      <w:pPr/>
      <w:r>
        <w:rPr/>
        <w:t xml:space="preserve">Bütün insanlarda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yüz için ayrı bir “yazı takımı” ve ayrı bir “tezgâh” gerektiğinin söylenmesi neyi vurgular? (13 kelime)</w:t>
      </w:r>
    </w:p>
    <w:p>
      <w:pPr/>
      <w:r>
        <w:rPr/>
        <w:t xml:space="preserve">Her bireyin oluşumunun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matbaanın asıl yaptığı şey nedir? (7 kelime)</w:t>
      </w:r>
    </w:p>
    <w:p>
      <w:pPr/>
      <w:r>
        <w:rPr/>
        <w:t xml:space="preserve">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matbaa benzetmesi canlıların yaratılışını açıklamada neden yetersiz kalır? (17 kelime)</w:t>
      </w:r>
    </w:p>
    <w:p>
      <w:pPr/>
      <w:r>
        <w:rPr/>
        <w:t xml:space="preserve">Çünkü canlı oluşumunda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“kudret ve irade”nin birlikte anılması neyi gösterir? (10 kelime)</w:t>
      </w:r>
    </w:p>
    <w:p>
      <w:pPr/>
      <w:r>
        <w:rPr/>
        <w:t xml:space="preserve">Yaratmanın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bu ihtimale “hurafe” denmesinin sebebi nedir? (12 kelime)</w:t>
      </w:r>
    </w:p>
    <w:p>
      <w:pPr/>
      <w:r>
        <w:rPr/>
        <w:t xml:space="preserve">Gerçekliği açıklamak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hükümdeki sert ifade, okuyucuyu hangi kanaate yöneltmek istiyor? (16 kelime)</w:t>
      </w:r>
    </w:p>
    <w:p>
      <w:pPr/>
      <w:r>
        <w:rPr/>
        <w:t xml:space="preserve">Tabiatı yaratıcı sayma ihtimalinin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3</w:t>
      </w:r>
    </w:p>
    <w:p>
      <w:pPr/>
      <w:r>
        <w:rPr/>
        <w:t xml:space="preserve">1-) Metindeki soru-cevap düzeni hangi yanlış düşünceyi sınamak için kurulmuştur? (14 kelime)</w:t>
      </w:r>
    </w:p>
    <w:p>
      <w:pPr/>
      <w:r>
        <w:rPr/>
        <w:t xml:space="preserve">Tabiatın veya 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ilk kısmında yaratılışta çeşitliliğin öne çıkarılması hangi iddiayı çürütür? (8 kelime)</w:t>
      </w:r>
    </w:p>
    <w:p>
      <w:pPr/>
      <w:r>
        <w:rPr/>
        <w:t xml:space="preserve">Tek kalıptan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yüzlerinin örnek verilmesi neden güçlü bir delil sayılıyor? (8 kelime)</w:t>
      </w:r>
    </w:p>
    <w:p>
      <w:pPr/>
      <w:r>
        <w:rPr/>
        <w:t xml:space="preserve">Herkesin gözlemleyebildiği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Temel uzuvlarda ortaklık bulunmasına rağmen yüzlerin farklı olması hangi sonuca götürür? (13 kelime)</w:t>
      </w:r>
    </w:p>
    <w:p>
      <w:pPr/>
      <w:r>
        <w:rPr/>
        <w:t xml:space="preserve">Ortak bir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bir yüzün ayrı anlam taşıması ne ile ilişkilidir?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bedenindeki maddelerin uzak yerlerden belli ölçüyle getirilmesi ne tür bir düzeni gösterir? (8 kelime)</w:t>
      </w:r>
    </w:p>
    <w:p>
      <w:pPr/>
      <w:r>
        <w:rPr/>
        <w:t xml:space="preserve">Geniş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Matbaa örneği kabul edilse bile hangi daha büyük problem çözülmemiş kalıyor? (13 kelime)</w:t>
      </w:r>
    </w:p>
    <w:p>
      <w:pPr/>
      <w:r>
        <w:rPr/>
        <w:t xml:space="preserve">Basılacak düzenin, malzemenin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tabiat, kendi başına işleyen son merci sayılabilir mi? Neden? (14 kelime)</w:t>
      </w:r>
    </w:p>
    <w:p>
      <w:pPr/>
      <w:r>
        <w:rPr/>
        <w:t xml:space="preserve">Sayılamaz; 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yürütme daha çok hangi yöntemle ilerliyor: gözlem, benzetme, yoksa tarih anlatımı? (5 kelime)</w:t>
      </w:r>
    </w:p>
    <w:p>
      <w:pPr/>
      <w:r>
        <w:rPr/>
        <w:t xml:space="preserve">Gözlem</w:t>
      </w:r>
    </w:p>
    <w:p>
      <w:r>
        <w:rPr/>
        <w:t/>
      </w:r>
    </w:p>
    <w:p>
      <w:pPr/>
      <w:r>
        <w:rPr/>
        <w:t xml:space="preserve">10-) Bu pasajın düşünce akışını kısa şekilde ifade ediniz. (24 kelime)</w:t>
      </w:r>
    </w:p>
    <w:p>
      <w:pPr/>
      <w:r>
        <w:rPr/>
        <w:t xml:space="preserve">Önce bir itiraz ele alınır,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4</w:t>
      </w:r>
    </w:p>
    <w:p>
      <w:pPr/>
      <w:r>
        <w:rPr/>
        <w:t xml:space="preserve">1-) Metinde çok sayıda kopya çıkaran makine fikri kabul edilmiş gibi yapılarak niçin tartışılıyor? (14 kelime)</w:t>
      </w:r>
    </w:p>
    <w:p>
      <w:pPr/>
      <w:r>
        <w:rPr/>
        <w:t xml:space="preserve">Karşı tarafın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Nakkaş benzetmesiyle hangi özellik ön plana çıkarılıyor? (12 kelime)</w:t>
      </w:r>
    </w:p>
    <w:p>
      <w:pPr/>
      <w:r>
        <w:rPr/>
        <w:t xml:space="preserve">Sanat sahibi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 farklı şekillerin bulunması sadece dış görünüş farkı mıdır? Metne göre açıklayınız. (14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yüzündeki ayırt edici işaretlerin çokluğu, tabiatçı açıklama açısından neden zorluk doğurur? (15 kelime)</w:t>
      </w:r>
    </w:p>
    <w:p>
      <w:pPr/>
      <w:r>
        <w:rPr/>
        <w:t xml:space="preserve">Çünkü kör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simanın ayrı bir eser gibi değerlendirilmesi, üretimin seri değil nasıl olduğunu gösterir? (12 kelime)</w:t>
      </w:r>
    </w:p>
    <w:p>
      <w:pPr/>
      <w:r>
        <w:rPr/>
        <w:t xml:space="preserve">Her biri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“maddeleri getirmek” ve “yerleştirmek” niçin ayrıca zikrediliyor? (15 kelime)</w:t>
      </w:r>
    </w:p>
    <w:p>
      <w:pPr/>
      <w:r>
        <w:rPr/>
        <w:t xml:space="preserve">Yaratılışın sadece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 matbaaya benzetmenin sınırı nedir? (13 kelime)</w:t>
      </w:r>
    </w:p>
    <w:p>
      <w:pPr/>
      <w:r>
        <w:rPr/>
        <w:t xml:space="preserve">En fazla 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 varlığın ortaya çıkışı niçin matbaa işinden “yüz derece” daha zor gösteriliyor? (17 kelime)</w:t>
      </w:r>
    </w:p>
    <w:p>
      <w:pPr/>
      <w:r>
        <w:rPr/>
        <w:t xml:space="preserve">Çünkü canlıda hayat,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“Kadîr-i Mutlak” ifadesinin kullanılmasının düşünce örgüsündeki işlevi nedir? (14 kelime)</w:t>
      </w:r>
    </w:p>
    <w:p>
      <w:pPr/>
      <w:r>
        <w:rPr/>
        <w:t xml:space="preserve">Bütün bu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itikadî ders nedir? (15 kelime)</w:t>
      </w:r>
    </w:p>
    <w:p>
      <w:pPr/>
      <w:r>
        <w:rPr/>
        <w:t xml:space="preserve">Kâinattaki ince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5</w:t>
      </w:r>
    </w:p>
    <w:p>
      <w:pPr/>
      <w:r>
        <w:rPr/>
        <w:t xml:space="preserve">1-) Metnin başındaki itiraz, bir defalık zor kurulumdan sonra çoklu üretimin kolaylaşacağı fikrine dayanır. Cevap bu fikri hangi ana sebeple reddediyor? (13 kelime)</w:t>
      </w:r>
    </w:p>
    <w:p>
      <w:pPr/>
      <w:r>
        <w:rPr/>
        <w:t xml:space="preserve">Çünkü yaratılan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“Ayrı manaları ifade etmek” sözü, varlıkların hangi yönüne işaret eder?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yüzleri üzerinden yapılan gözlem, farklılık ile ortaklık arasında nasıl bir denge kuruyor? (10 kelime)</w:t>
      </w:r>
    </w:p>
    <w:p>
      <w:pPr/>
      <w:r>
        <w:rPr/>
        <w:t xml:space="preserve">Ana yapıdaki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denge, yaratılış hakkında hangi fikri destekler? (11 kelime)</w:t>
      </w:r>
    </w:p>
    <w:p>
      <w:pPr/>
      <w:r>
        <w:rPr/>
        <w:t xml:space="preserve">Hem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yüz neden sıradan bir örnek değil de bağımsız bir eser sayılıyor?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bir bedenin oluşumunda “ölçü”nün özellikle anılması neden önemlidir? (13 kelime)</w:t>
      </w:r>
    </w:p>
    <w:p>
      <w:pPr/>
      <w:r>
        <w:rPr/>
        <w:t xml:space="preserve">Maddelerin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Matbaa benzetmesinin yetersizliğinde “icad” ile “basım” arasındaki fark nasıl ortaya çıkıyor? (13 kelime)</w:t>
      </w:r>
    </w:p>
    <w:p>
      <w:pPr/>
      <w:r>
        <w:rPr/>
        <w:t xml:space="preserve">Basım hazır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 varsayımı niçin asıl meseleyi çözmez, sadece erteler? (14 kelime)</w:t>
      </w:r>
    </w:p>
    <w:p>
      <w:pPr/>
      <w:r>
        <w:rPr/>
        <w:t xml:space="preserve">Çünkü tabiat denilen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sebepler ile gerçek yaratıcı arasında nasıl bir ayrım yapılır? (14 kelime)</w:t>
      </w:r>
    </w:p>
    <w:p>
      <w:pPr/>
      <w:r>
        <w:rPr/>
        <w:t xml:space="preserve">Sebepler görünürde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6</w:t>
      </w:r>
    </w:p>
    <w:p>
      <w:pPr/>
      <w:r>
        <w:rPr/>
        <w:t xml:space="preserve">1-) Metinde tartışılan temel mesele nedir? (11 kelime)</w:t>
      </w:r>
    </w:p>
    <w:p>
      <w:pPr/>
      <w:r>
        <w:rPr/>
        <w:t xml:space="preserve">Varlıkların oluşumunu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Yazı makinesi örneği hangi düşünceyi temsil eder? (12 kelime)</w:t>
      </w:r>
    </w:p>
    <w:p>
      <w:pPr/>
      <w:r>
        <w:rPr/>
        <w:t xml:space="preserve">Bir kere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Cevapta, yaratılıştaki sürekli yenilik hangi ilâhî hakikate bağlanıyor?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çehresinin delil olarak seçilmesi, okuyucudan ne yapmasını ister? (8 kelime)</w:t>
      </w:r>
    </w:p>
    <w:p>
      <w:pPr/>
      <w:r>
        <w:rPr/>
        <w:t xml:space="preserve">Kendi gözlemiyle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Ortak yüz unsurları bulunmasına rağmen her yüzün farklı olması neye delâlet eder? (11 kelime)</w:t>
      </w:r>
    </w:p>
    <w:p>
      <w:pPr/>
      <w:r>
        <w:rPr/>
        <w:t xml:space="preserve">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yüz için ayrı düzen ve tertip gerektiği söylenince hangi iddia zayıflamış olur? (11 kelime)</w:t>
      </w:r>
    </w:p>
    <w:p>
      <w:pPr/>
      <w:r>
        <w:rPr/>
        <w:t xml:space="preserve">Tabiatın kalıp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 beden için gerekli maddelerin temini neden ayrıca vurgulanıyor? (14 kelime)</w:t>
      </w:r>
    </w:p>
    <w:p>
      <w:pPr/>
      <w:r>
        <w:rPr/>
        <w:t xml:space="preserve">Çünkü canlılık,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matbaa benzetmesi kabul edilse bile neden son söz olamaz? (16 kelime)</w:t>
      </w:r>
    </w:p>
    <w:p>
      <w:pPr/>
      <w:r>
        <w:rPr/>
        <w:t xml:space="preserve">Çünkü matbaa 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tabiatı son açıklama olarak görmek nasıl bir hata doğurur? (11 kelime)</w:t>
      </w:r>
    </w:p>
    <w:p>
      <w:pPr/>
      <w:r>
        <w:rPr/>
        <w:t xml:space="preserve">Gerçek faili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1 - CEVAPLAR</w:t>
      </w:r>
    </w:p>
    <w:p>
      <w:pPr/>
      <w:r>
        <w:rPr/>
        <w:t xml:space="preserve">1-) Bu ihtimale verilen cevapta, varlıkların niçin birbirinin tıpkısı olmadığı vurgulanıyor?</w:t>
      </w:r>
    </w:p>
    <w:p>
      <w:pPr/>
      <w:r>
        <w:rPr/>
        <w:t xml:space="preserve">İlâhî isimlerin sürekli yeni tecellilerle görünmesi ve her varlığın ayrı bir mânâ taşıması için.</w:t>
      </w:r>
    </w:p>
    <w:p>
      <w:pPr/>
      <w:r>
        <w:rPr/>
        <w:t xml:space="preserve">2-) İnsan yüzü örneğiyle hangi sonuç gösterilmek isteniyor?</w:t>
      </w:r>
    </w:p>
    <w:p>
      <w:pPr/>
      <w:r>
        <w:rPr/>
        <w:t xml:space="preserve">Temel organlar benzer olsa da her yüzün kendine has ayırt edici tarafları bulunduğu ve bu yüzden her birinin ayrı bir yaratılış örneği olduğu gösteriliyor.</w:t>
      </w:r>
    </w:p>
    <w:p>
      <w:pPr/>
      <w:r>
        <w:rPr/>
        <w:t xml:space="preserve">3-) Her yüzün ayrı bir “kitap” gibi görülmesi ne anlama gelir?</w:t>
      </w:r>
    </w:p>
    <w:p>
      <w:pPr/>
      <w:r>
        <w:rPr/>
        <w:t xml:space="preserve">Her birinin özel düzen, özel ölçü ve ayrı hikmet taşıması; bu yüzden basit bir kopya sayılmaması demektir.</w:t>
      </w:r>
    </w:p>
    <w:p>
      <w:pPr/>
      <w:r>
        <w:rPr/>
        <w:t xml:space="preserve">4-) Metne göre canlı bir bedenin meydana gelmesi neden sıradan bir baskı işine benzemez?</w:t>
      </w:r>
    </w:p>
    <w:p>
      <w:pPr/>
      <w:r>
        <w:rPr/>
        <w:t xml:space="preserve">Çünkü burada yalnız şekil vermek değil, gerekli maddeleri uygun ölçüyle toplamak, yerleştirmek ve hayat için gereken unsurları tamamlamak gerekir.</w:t>
      </w:r>
    </w:p>
    <w:p>
      <w:pPr/>
      <w:r>
        <w:rPr/>
        <w:t xml:space="preserve">5-) Farz olarak tabiat bir matbaa kabul edilse bile niçin yine yeterli görülmüyor?</w:t>
      </w:r>
    </w:p>
    <w:p>
      <w:pPr/>
      <w:r>
        <w:rPr/>
        <w:t xml:space="preserve">Çünkü matbaanın işlemesi için bile maddeleri hazırlayan, ölçen, düzenleyen ve o sistemi kuran üstün bir kudret gerekir.</w:t>
      </w:r>
    </w:p>
    <w:p>
      <w:pPr/>
      <w:r>
        <w:rPr/>
        <w:t xml:space="preserve">6-) Metinde “aktar-ı âlemden” madde getirilmesinin anılması neyi ima eder?</w:t>
      </w:r>
    </w:p>
    <w:p>
      <w:pPr/>
      <w:r>
        <w:rPr/>
        <w:t xml:space="preserve">Canlıdaki unsurların gelişigüzel değil, çok geniş bir alandan tam ölçüyle temin edildiğini ve bunun şuursuz sebeplerle açıklanamayacağını ima eder.</w:t>
      </w:r>
    </w:p>
    <w:p>
      <w:pPr/>
      <w:r>
        <w:rPr/>
        <w:t xml:space="preserve">7-) Buradaki ana tenkit tabiat anlayışının hangi yönüne yöneltiliyor?</w:t>
      </w:r>
    </w:p>
    <w:p>
      <w:pPr/>
      <w:r>
        <w:rPr/>
        <w:t xml:space="preserve">Tabiata bağımsız üretici güç vermesine yöneltiliyor.</w:t>
      </w:r>
    </w:p>
    <w:p>
      <w:pPr/>
      <w:r>
        <w:rPr/>
        <w:t xml:space="preserve">8-) Metnin vardığı son hüküm nedir?</w:t>
      </w:r>
    </w:p>
    <w:p>
      <w:pPr/>
      <w:r>
        <w:rPr/>
        <w:t xml:space="preserve">Tabiatı yaratıcı gibi görmek temelsiz ve bâtıl bir kuruntudur; gerçek fail mutlak kudret sahibidir.</w:t>
      </w:r>
    </w:p>
    <w:p>
      <w:pPr/>
      <w:r>
        <w:rPr/>
        <w:t xml:space="preserve">9-) Bu parçanın genel fikrini bir cümleyle özetleyiniz.</w:t>
      </w:r>
    </w:p>
    <w:p>
      <w:pPr/>
      <w:r>
        <w:rPr/>
        <w:t xml:space="preserve">Varlıkların benzersiz, ölçülü ve hikmetli yapısı, onların kör tabiatla değil, ilim ve kudret sahibi bir Yaratıcı ile meydana geldiğini gösterir.</w:t>
      </w:r>
    </w:p>
    <w:p>
      <w:pPr/>
      <w:r>
        <w:rPr/>
        <w:t xml:space="preserve">10-) Parçanın inanç bakımından verdiği temel mesaj nedir?</w:t>
      </w:r>
    </w:p>
    <w:p>
      <w:pPr/>
      <w:r>
        <w:rPr/>
        <w:t xml:space="preserve">Eşyanın düzeni ve ferdî farklılıkları, yaratmanın şuursuz tabiata değil Allah’ın kudretine ait olduğunu bildirir.</w:t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2 - CEVAPLAR</w:t>
      </w:r>
    </w:p>
    <w:p>
      <w:pPr/>
      <w:r>
        <w:rPr/>
        <w:t xml:space="preserve">1-) Verilen cevapta, İlâhî isimlerin tecellisinin “tazelenmesi” ifadesi hangi mânâyı taşır?</w:t>
      </w:r>
    </w:p>
    <w:p>
      <w:pPr/>
      <w:r>
        <w:rPr/>
        <w:t xml:space="preserve">Yaratılışın tekdüze değil, sürekli yeni ve farklı görüntülerle ortaya çıktığı mânâsını taşır.</w:t>
      </w:r>
    </w:p>
    <w:p>
      <w:pPr/>
      <w:r>
        <w:rPr/>
        <w:t xml:space="preserve">2-) Eşyanın “teşahhus” sahibi olması neyi anlatır?</w:t>
      </w:r>
    </w:p>
    <w:p>
      <w:pPr/>
      <w:r>
        <w:rPr/>
        <w:t xml:space="preserve">Her varlığın kendine mahsus bir kimlik ve belirginlik taşımasını anlatır.</w:t>
      </w:r>
    </w:p>
    <w:p>
      <w:pPr/>
      <w:r>
        <w:rPr/>
        <w:t xml:space="preserve">3-) Metinde niçin hiçbir ilâhî mektubun diğerinin aynı olmadığı belirtiliyor?</w:t>
      </w:r>
    </w:p>
    <w:p>
      <w:pPr/>
      <w:r>
        <w:rPr/>
        <w:t xml:space="preserve">Çünkü her varlık ayrı bir anlamı, ayrı bir sanatı ve ayrı bir tecelliyi yansıtır.</w:t>
      </w:r>
    </w:p>
    <w:p>
      <w:pPr/>
      <w:r>
        <w:rPr/>
        <w:t xml:space="preserve">4-) İnsan siması üzerinden verilen delil hangi gözleme dayanır?</w:t>
      </w:r>
    </w:p>
    <w:p>
      <w:pPr/>
      <w:r>
        <w:rPr/>
        <w:t xml:space="preserve">Bütün insanlarda ortak yüz unsurları bulunsa da her kişide farklılaştırıcı işaretlerin bulunmasına dayanır.</w:t>
      </w:r>
    </w:p>
    <w:p>
      <w:pPr/>
      <w:r>
        <w:rPr/>
        <w:t xml:space="preserve">5-) Her yüz için ayrı bir “yazı takımı” ve ayrı bir “tezgâh” gerektiğinin söylenmesi neyi vurgular?</w:t>
      </w:r>
    </w:p>
    <w:p>
      <w:pPr/>
      <w:r>
        <w:rPr/>
        <w:t xml:space="preserve">Her bireyin oluşumunun özel bir düzenleme ve özel bir yaratma faaliyeti gerektirdiğini vurgular.</w:t>
      </w:r>
    </w:p>
    <w:p>
      <w:pPr/>
      <w:r>
        <w:rPr/>
        <w:t xml:space="preserve">6-) Metne göre bir matbaanın asıl yaptığı şey nedir?</w:t>
      </w:r>
    </w:p>
    <w:p>
      <w:pPr/>
      <w:r>
        <w:rPr/>
        <w:t xml:space="preserve">Hazır bir düzeni belirli kalıba göre basmaktır.</w:t>
      </w:r>
    </w:p>
    <w:p>
      <w:pPr/>
      <w:r>
        <w:rPr/>
        <w:t xml:space="preserve">7-) Bu yüzden matbaa benzetmesi canlıların yaratılışını açıklamada neden yetersiz kalır?</w:t>
      </w:r>
    </w:p>
    <w:p>
      <w:pPr/>
      <w:r>
        <w:rPr/>
        <w:t xml:space="preserve">Çünkü canlı oluşumunda yalnız kalıp uygulamak değil, maddeleri var etmek, toplamak ve hayata uygun şekilde yerleştirmek gerekir.</w:t>
      </w:r>
    </w:p>
    <w:p>
      <w:pPr/>
      <w:r>
        <w:rPr/>
        <w:t xml:space="preserve">8-) Parçada “kudret ve irade”nin birlikte anılması neyi gösterir?</w:t>
      </w:r>
    </w:p>
    <w:p>
      <w:pPr/>
      <w:r>
        <w:rPr/>
        <w:t xml:space="preserve">Yaratmanın hem güç hem de bilinçli tercih ile gerçekleştiğini gösterir.</w:t>
      </w:r>
    </w:p>
    <w:p>
      <w:pPr/>
      <w:r>
        <w:rPr/>
        <w:t xml:space="preserve">9-) Son cümlede bu ihtimale “hurafe” denmesinin sebebi nedir?</w:t>
      </w:r>
    </w:p>
    <w:p>
      <w:pPr/>
      <w:r>
        <w:rPr/>
        <w:t xml:space="preserve">Gerçekliği açıklamak yerine, asıl zorluğu gizleyip daha akıldışı bir varsayım ileri sürmesidir.</w:t>
      </w:r>
    </w:p>
    <w:p>
      <w:pPr/>
      <w:r>
        <w:rPr/>
        <w:t xml:space="preserve">10-) Son hükümdeki sert ifade, okuyucuyu hangi kanaate yöneltmek istiyor?</w:t>
      </w:r>
    </w:p>
    <w:p>
      <w:pPr/>
      <w:r>
        <w:rPr/>
        <w:t xml:space="preserve">Tabiatı yaratıcı sayma ihtimalinin ciddî bir açıklama değil, akıldan uzak bir kurgu olduğu kanaatine yöneltmek istiyor.</w:t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3 - CEVAPLAR</w:t>
      </w:r>
    </w:p>
    <w:p>
      <w:pPr/>
      <w:r>
        <w:rPr/>
        <w:t xml:space="preserve">1-) Metindeki soru-cevap düzeni hangi yanlış düşünceyi sınamak için kurulmuştur?</w:t>
      </w:r>
    </w:p>
    <w:p>
      <w:pPr/>
      <w:r>
        <w:rPr/>
        <w:t xml:space="preserve">Tabiatın veya ona benzetilen bir düzenek türünün canlıları meydana getirebileceği düşüncesini sınamak için kurulmuştur.</w:t>
      </w:r>
    </w:p>
    <w:p>
      <w:pPr/>
      <w:r>
        <w:rPr/>
        <w:t xml:space="preserve">2-) Cevabın ilk kısmında yaratılışta çeşitliliğin öne çıkarılması hangi iddiayı çürütür?</w:t>
      </w:r>
    </w:p>
    <w:p>
      <w:pPr/>
      <w:r>
        <w:rPr/>
        <w:t xml:space="preserve">Tek kalıptan çıkan aynı tip üretim anlayışını çürütür.</w:t>
      </w:r>
    </w:p>
    <w:p>
      <w:pPr/>
      <w:r>
        <w:rPr/>
        <w:t xml:space="preserve">3-) İnsan yüzlerinin örnek verilmesi neden güçlü bir delil sayılıyor?</w:t>
      </w:r>
    </w:p>
    <w:p>
      <w:pPr/>
      <w:r>
        <w:rPr/>
        <w:t xml:space="preserve">Herkesin gözlemleyebildiği somut bir farklılık alanı olduğu için.</w:t>
      </w:r>
    </w:p>
    <w:p>
      <w:pPr/>
      <w:r>
        <w:rPr/>
        <w:t xml:space="preserve">4-) Temel uzuvlarda ortaklık bulunmasına rağmen yüzlerin farklı olması hangi sonuca götürür?</w:t>
      </w:r>
    </w:p>
    <w:p>
      <w:pPr/>
      <w:r>
        <w:rPr/>
        <w:t xml:space="preserve">Ortak bir plan içinde bile her fert için özel bir belirleme yapıldığını gösterir.</w:t>
      </w:r>
    </w:p>
    <w:p>
      <w:pPr/>
      <w:r>
        <w:rPr/>
        <w:t xml:space="preserve">5-) Metne göre her bir yüzün ayrı anlam taşıması ne ile ilişkilidir?</w:t>
      </w:r>
    </w:p>
    <w:p>
      <w:pPr/>
      <w:r>
        <w:rPr/>
        <w:t xml:space="preserve">Her birinin ayrı işaretler ve özel sanat düzeni taşıması ile ilişkilidir.</w:t>
      </w:r>
    </w:p>
    <w:p>
      <w:pPr/>
      <w:r>
        <w:rPr/>
        <w:t xml:space="preserve">6-) Canlı bedenindeki maddelerin uzak yerlerden belli ölçüyle getirilmesi ne tür bir düzeni gösterir?</w:t>
      </w:r>
    </w:p>
    <w:p>
      <w:pPr/>
      <w:r>
        <w:rPr/>
        <w:t xml:space="preserve">Geniş kapsamlı, hassas ve kasıtlı bir düzeni gösterir.</w:t>
      </w:r>
    </w:p>
    <w:p>
      <w:pPr/>
      <w:r>
        <w:rPr/>
        <w:t xml:space="preserve">7-) Matbaa örneği kabul edilse bile hangi daha büyük problem çözülmemiş kalıyor?</w:t>
      </w:r>
    </w:p>
    <w:p>
      <w:pPr/>
      <w:r>
        <w:rPr/>
        <w:t xml:space="preserve">Basılacak düzenin, malzemenin ve canlı yapının önceden kim tarafından hazırlanacağı problemi çözülmemiş kalıyor.</w:t>
      </w:r>
    </w:p>
    <w:p>
      <w:pPr/>
      <w:r>
        <w:rPr/>
        <w:t xml:space="preserve">8-) Metne göre tabiat, kendi başına işleyen son merci sayılabilir mi? Neden?</w:t>
      </w:r>
    </w:p>
    <w:p>
      <w:pPr/>
      <w:r>
        <w:rPr/>
        <w:t xml:space="preserve">Sayılamaz; çünkü onun işleyebilmesi için bile onu kuran ve işleten bir kudrete ihtiyaç vardır.</w:t>
      </w:r>
    </w:p>
    <w:p>
      <w:pPr/>
      <w:r>
        <w:rPr/>
        <w:t xml:space="preserve">9-) Bu pasajda akıl yürütme daha çok hangi yöntemle ilerliyor: gözlem, benzetme, yoksa tarih anlatımı?</w:t>
      </w:r>
    </w:p>
    <w:p>
      <w:pPr/>
      <w:r>
        <w:rPr/>
        <w:t xml:space="preserve">Gözlem ve benzetme ile ilerliyor.</w:t>
      </w:r>
    </w:p>
    <w:p>
      <w:pPr/>
      <w:r>
        <w:rPr/>
        <w:t xml:space="preserve">10-) Bu pasajın düşünce akışını kısa şekilde ifade ediniz.</w:t>
      </w:r>
    </w:p>
    <w:p>
      <w:pPr/>
      <w:r>
        <w:rPr/>
        <w:t xml:space="preserve">Önce bir itiraz ele alınır, sonra varlıkların benzersizliği gösterilir, ardından tabiat benzetmesinin yetersizliği ortaya konur ve sonunda yaratmanın İlâhî kudrete ait olduğu sonucuna varılır.</w:t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4 - CEVAPLAR</w:t>
      </w:r>
    </w:p>
    <w:p>
      <w:pPr/>
      <w:r>
        <w:rPr/>
        <w:t xml:space="preserve">1-) Metinde çok sayıda kopya çıkaran makine fikri kabul edilmiş gibi yapılarak niçin tartışılıyor?</w:t>
      </w:r>
    </w:p>
    <w:p>
      <w:pPr/>
      <w:r>
        <w:rPr/>
        <w:t xml:space="preserve">Karşı tarafın en güçlü görünen itirazını ele alıp onun da meseleyi çözmediğini göstermek için.</w:t>
      </w:r>
    </w:p>
    <w:p>
      <w:pPr/>
      <w:r>
        <w:rPr/>
        <w:t xml:space="preserve">2-) Nakkaş benzetmesiyle hangi özellik ön plana çıkarılıyor?</w:t>
      </w:r>
    </w:p>
    <w:p>
      <w:pPr/>
      <w:r>
        <w:rPr/>
        <w:t xml:space="preserve">Sanat sahibi bir failin, eserlerinde bilinçli çeşitlilik meydana getirmesi ön plana çıkarılıyor.</w:t>
      </w:r>
    </w:p>
    <w:p>
      <w:pPr/>
      <w:r>
        <w:rPr/>
        <w:t xml:space="preserve">3-) Eşyada farklı şekillerin bulunması sadece dış görünüş farkı mıdır? Metne göre açıklayınız.</w:t>
      </w:r>
    </w:p>
    <w:p>
      <w:pPr/>
      <w:r>
        <w:rPr/>
        <w:t xml:space="preserve">Hayır; aynı zamanda her birinin ayrı anlam, ayrı hikmet ve ayrı tecelli taşıdığını gösterir.</w:t>
      </w:r>
    </w:p>
    <w:p>
      <w:pPr/>
      <w:r>
        <w:rPr/>
        <w:t xml:space="preserve">4-) İnsan yüzündeki ayırt edici işaretlerin çokluğu, tabiatçı açıklama açısından neden zorluk doğurur?</w:t>
      </w:r>
    </w:p>
    <w:p>
      <w:pPr/>
      <w:r>
        <w:rPr/>
        <w:t xml:space="preserve">Çünkü kör bir mekanizmanın bu kadar ince, sürekli ve kişiye özel farklılaştırmayı bilinçsizce yapması açıklanamaz.</w:t>
      </w:r>
    </w:p>
    <w:p>
      <w:pPr/>
      <w:r>
        <w:rPr/>
        <w:t xml:space="preserve">5-) Her simanın ayrı bir eser gibi değerlendirilmesi, üretimin seri değil nasıl olduğunu gösterir?</w:t>
      </w:r>
    </w:p>
    <w:p>
      <w:pPr/>
      <w:r>
        <w:rPr/>
        <w:t xml:space="preserve">Her biri özel olarak düzenlenmiş ve tek tek takdir edilmiş olduğunu gösterir.</w:t>
      </w:r>
    </w:p>
    <w:p>
      <w:pPr/>
      <w:r>
        <w:rPr/>
        <w:t xml:space="preserve">6-) Metinde “maddeleri getirmek” ve “yerleştirmek” niçin ayrıca zikrediliyor?</w:t>
      </w:r>
    </w:p>
    <w:p>
      <w:pPr/>
      <w:r>
        <w:rPr/>
        <w:t xml:space="preserve">Yaratılışın sadece biçim vermek değil, malzemeyi temin etmek ve tam yerinde kullanmak olduğunu göstermek için.</w:t>
      </w:r>
    </w:p>
    <w:p>
      <w:pPr/>
      <w:r>
        <w:rPr/>
        <w:t xml:space="preserve">7-) Tabiatı matbaaya benzetmenin sınırı nedir?</w:t>
      </w:r>
    </w:p>
    <w:p>
      <w:pPr/>
      <w:r>
        <w:rPr/>
        <w:t xml:space="preserve">En fazla hazır bir düzenin kalıba geçirilmesini çağrıştırabilir; fakat asıl yaratma işini açıklayamaz.</w:t>
      </w:r>
    </w:p>
    <w:p>
      <w:pPr/>
      <w:r>
        <w:rPr/>
        <w:t xml:space="preserve">8-) Canlı varlığın ortaya çıkışı niçin matbaa işinden “yüz derece” daha zor gösteriliyor?</w:t>
      </w:r>
    </w:p>
    <w:p>
      <w:pPr/>
      <w:r>
        <w:rPr/>
        <w:t xml:space="preserve">Çünkü canlıda hayat, ölçü, organ düzeni ve gerekli unsurların tam uyumu gibi çok daha derin işlemler vardır.</w:t>
      </w:r>
    </w:p>
    <w:p>
      <w:pPr/>
      <w:r>
        <w:rPr/>
        <w:t xml:space="preserve">9-) Parçada “Kadîr-i Mutlak” ifadesinin kullanılmasının düşünce örgüsündeki işlevi nedir?</w:t>
      </w:r>
    </w:p>
    <w:p>
      <w:pPr/>
      <w:r>
        <w:rPr/>
        <w:t xml:space="preserve">Bütün bu karmaşık ve hassas fiillerin ancak sınırsız kudret sahibi bir Yaratıcıya verilebileceğini vurgulamaktır.</w:t>
      </w:r>
    </w:p>
    <w:p>
      <w:pPr/>
      <w:r>
        <w:rPr/>
        <w:t xml:space="preserve">10-) Bu parçadan çıkarılacak itikadî ders nedir?</w:t>
      </w:r>
    </w:p>
    <w:p>
      <w:pPr/>
      <w:r>
        <w:rPr/>
        <w:t xml:space="preserve">Kâinattaki ince düzen, çeşitlilik ve ölçü, Allah’ın birliğine ve yaratmasının doğrudan O’na ait olduğuna delildir.</w:t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5 - CEVAPLAR</w:t>
      </w:r>
    </w:p>
    <w:p>
      <w:pPr/>
      <w:r>
        <w:rPr/>
        <w:t xml:space="preserve">1-) Metnin başındaki itiraz, bir defalık zor kurulumdan sonra çoklu üretimin kolaylaşacağı fikrine dayanır. Cevap bu fikri hangi ana sebeple reddediyor?</w:t>
      </w:r>
    </w:p>
    <w:p>
      <w:pPr/>
      <w:r>
        <w:rPr/>
        <w:t xml:space="preserve">Çünkü yaratılan varlıklar birbirinin kopyası değil, her biri özel nitelik taşıyan ayrı eserlerdir.</w:t>
      </w:r>
    </w:p>
    <w:p>
      <w:pPr/>
      <w:r>
        <w:rPr/>
        <w:t xml:space="preserve">2-) “Ayrı manaları ifade etmek” sözü, varlıkların hangi yönüne işaret eder?</w:t>
      </w:r>
    </w:p>
    <w:p>
      <w:pPr/>
      <w:r>
        <w:rPr/>
        <w:t xml:space="preserve">Her bir varlığın kendine özgü bir hikmet ve mesaj taşımasına işaret eder.</w:t>
      </w:r>
    </w:p>
    <w:p>
      <w:pPr/>
      <w:r>
        <w:rPr/>
        <w:t xml:space="preserve">3-) İnsan yüzleri üzerinden yapılan gözlem, farklılık ile ortaklık arasında nasıl bir denge kuruyor?</w:t>
      </w:r>
    </w:p>
    <w:p>
      <w:pPr/>
      <w:r>
        <w:rPr/>
        <w:t xml:space="preserve">Ana yapıdaki birlik korunurken, fertler arasında belirgin farklılıkların bulunduğunu gösteriyor.</w:t>
      </w:r>
    </w:p>
    <w:p>
      <w:pPr/>
      <w:r>
        <w:rPr/>
        <w:t xml:space="preserve">4-) Bu denge, yaratılış hakkında hangi fikri destekler?</w:t>
      </w:r>
    </w:p>
    <w:p>
      <w:pPr/>
      <w:r>
        <w:rPr/>
        <w:t xml:space="preserve">Hem genel planın hem de bireysel tayinin bilinçli şekilde yapıldığını destekler.</w:t>
      </w:r>
    </w:p>
    <w:p>
      <w:pPr/>
      <w:r>
        <w:rPr/>
        <w:t xml:space="preserve">5-) Metne göre her yüz neden sıradan bir örnek değil de bağımsız bir eser sayılıyor?</w:t>
      </w:r>
    </w:p>
    <w:p>
      <w:pPr/>
      <w:r>
        <w:rPr/>
        <w:t xml:space="preserve">Çünkü her biri ayrı ayırt edici özellik, ayrı düzen ve özel bir tertip gerektiriyor.</w:t>
      </w:r>
    </w:p>
    <w:p>
      <w:pPr/>
      <w:r>
        <w:rPr/>
        <w:t xml:space="preserve">6-) Canlı bir bedenin oluşumunda “ölçü”nün özellikle anılması neden önemlidir?</w:t>
      </w:r>
    </w:p>
    <w:p>
      <w:pPr/>
      <w:r>
        <w:rPr/>
        <w:t xml:space="preserve">Maddelerin rastgele değil, tam gerektiği kadar ve uygun şekilde kullanıldığını göstermek için önemlidir.</w:t>
      </w:r>
    </w:p>
    <w:p>
      <w:pPr/>
      <w:r>
        <w:rPr/>
        <w:t xml:space="preserve">7-) Matbaa benzetmesinin yetersizliğinde “icad” ile “basım” arasındaki fark nasıl ortaya çıkıyor?</w:t>
      </w:r>
    </w:p>
    <w:p>
      <w:pPr/>
      <w:r>
        <w:rPr/>
        <w:t xml:space="preserve">Basım hazır düzeni çoğaltır; icad ise o düzeni ve malzemeyi baştan var eder.</w:t>
      </w:r>
    </w:p>
    <w:p>
      <w:pPr/>
      <w:r>
        <w:rPr/>
        <w:t xml:space="preserve">8-) Metne göre tabiat varsayımı niçin asıl meseleyi çözmez, sadece erteler?</w:t>
      </w:r>
    </w:p>
    <w:p>
      <w:pPr/>
      <w:r>
        <w:rPr/>
        <w:t xml:space="preserve">Çünkü tabiat denilen şeyin kendisinin nasıl bu kadar hassas bir iş gördüğü yine açıklanamaz.</w:t>
      </w:r>
    </w:p>
    <w:p>
      <w:pPr/>
      <w:r>
        <w:rPr/>
        <w:t xml:space="preserve">9-) Buradan hareketle sebepler ile gerçek yaratıcı arasında nasıl bir ayrım yapılır?</w:t>
      </w:r>
    </w:p>
    <w:p>
      <w:pPr/>
      <w:r>
        <w:rPr/>
        <w:t xml:space="preserve">Sebepler görünürde bir vasıta olabilir; fakat asıl meydana getiren ilim ve kudret sahibi Allah’tır.</w:t>
      </w:r>
    </w:p>
    <w:p>
      <w:r>
        <w:br w:type="page"/>
      </w:r>
    </w:p>
    <w:p>
      <w:pPr>
        <w:pStyle w:val="Heading2"/>
      </w:pPr>
      <w:r>
        <w:t>lisans tabiat-risalesi-p20-itiraza-cevap-tesahhus-sima-delili-ve-tabiat-matbaa-temsiliyle-reddiye - Set 6 - CEVAPLAR</w:t>
      </w:r>
    </w:p>
    <w:p>
      <w:pPr/>
      <w:r>
        <w:rPr/>
        <w:t xml:space="preserve">1-) Metinde tartışılan temel mesele nedir?</w:t>
      </w:r>
    </w:p>
    <w:p>
      <w:pPr/>
      <w:r>
        <w:rPr/>
        <w:t xml:space="preserve">Varlıkların oluşumunu tabiat ve mekanik düzeneklerle açıklamanın mümkün olup olmadığı meselesidir.</w:t>
      </w:r>
    </w:p>
    <w:p>
      <w:pPr/>
      <w:r>
        <w:rPr/>
        <w:t xml:space="preserve">2-) Yazı makinesi örneği hangi düşünceyi temsil eder?</w:t>
      </w:r>
    </w:p>
    <w:p>
      <w:pPr/>
      <w:r>
        <w:rPr/>
        <w:t xml:space="preserve">Bir kere kurulan bir sistemin benzer ürünleri sürekli üretebileceği düşüncesini temsil eder.</w:t>
      </w:r>
    </w:p>
    <w:p>
      <w:pPr/>
      <w:r>
        <w:rPr/>
        <w:t xml:space="preserve">3-) Cevapta, yaratılıştaki sürekli yenilik hangi ilâhî hakikate bağlanıyor?</w:t>
      </w:r>
    </w:p>
    <w:p>
      <w:pPr/>
      <w:r>
        <w:rPr/>
        <w:t xml:space="preserve">İlâhî isimlerin sınırsız ve yenilenen tecellilerine bağlanıyor.</w:t>
      </w:r>
    </w:p>
    <w:p>
      <w:pPr/>
      <w:r>
        <w:rPr/>
        <w:t xml:space="preserve">4-) İnsan çehresinin delil olarak seçilmesi, okuyucudan ne yapmasını ister?</w:t>
      </w:r>
    </w:p>
    <w:p>
      <w:pPr/>
      <w:r>
        <w:rPr/>
        <w:t xml:space="preserve">Kendi gözlemiyle fertler arasındaki eşsizliği fark etmesini ister.</w:t>
      </w:r>
    </w:p>
    <w:p>
      <w:pPr/>
      <w:r>
        <w:rPr/>
        <w:t xml:space="preserve">5-) Ortak yüz unsurları bulunmasına rağmen her yüzün farklı olması neye delâlet eder?</w:t>
      </w:r>
    </w:p>
    <w:p>
      <w:pPr/>
      <w:r>
        <w:rPr/>
        <w:t xml:space="preserve">Tek tip mekanik çoğaltmaya değil, ferdî ve kasıtlı yaratmaya delâlet eder.</w:t>
      </w:r>
    </w:p>
    <w:p>
      <w:pPr/>
      <w:r>
        <w:rPr/>
        <w:t xml:space="preserve">6-) Her bir yüz için ayrı düzen ve tertip gerektiği söylenince hangi iddia zayıflamış olur?</w:t>
      </w:r>
    </w:p>
    <w:p>
      <w:pPr/>
      <w:r>
        <w:rPr/>
        <w:t xml:space="preserve">Tabiatın kalıp gibi işleyip bütün canlıları kolayca ürettiği iddiası zayıflamış olur.</w:t>
      </w:r>
    </w:p>
    <w:p>
      <w:pPr/>
      <w:r>
        <w:rPr/>
        <w:t xml:space="preserve">7-) Canlı beden için gerekli maddelerin temini neden ayrıca vurgulanıyor?</w:t>
      </w:r>
    </w:p>
    <w:p>
      <w:pPr/>
      <w:r>
        <w:rPr/>
        <w:t xml:space="preserve">Çünkü canlılık, yalnız biçim değil; uygun malzemenin sağlanması ve tam yerinde kullanılmasıyla meydana gelir.</w:t>
      </w:r>
    </w:p>
    <w:p>
      <w:pPr/>
      <w:r>
        <w:rPr/>
        <w:t xml:space="preserve">8-) Metinde geçen matbaa benzetmesi kabul edilse bile neden son söz olamaz?</w:t>
      </w:r>
    </w:p>
    <w:p>
      <w:pPr/>
      <w:r>
        <w:rPr/>
        <w:t xml:space="preserve">Çünkü matbaa da kendi başına üretici değildir; onu kuran, işleten ve malzemeyi hazırlayan bir irade gerekir.</w:t>
      </w:r>
    </w:p>
    <w:p>
      <w:pPr/>
      <w:r>
        <w:rPr/>
        <w:t xml:space="preserve">9-) Parçaya göre tabiatı son açıklama olarak görmek nasıl bir hata doğurur?</w:t>
      </w:r>
    </w:p>
    <w:p>
      <w:pPr/>
      <w:r>
        <w:rPr/>
        <w:t xml:space="preserve">Gerçek faili gizleyip, açıklanması gereken şeyi açıklayıcı gibi sunma hatası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ef0b03076d41fd" /></Relationships>
</file>